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16" w:rsidRDefault="002E7516" w:rsidP="003F5439">
      <w:pPr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</w:t>
      </w:r>
      <w:bookmarkStart w:id="0" w:name="_GoBack"/>
      <w:bookmarkEnd w:id="0"/>
      <w:r>
        <w:rPr>
          <w:color w:val="000000"/>
          <w:sz w:val="28"/>
          <w:szCs w:val="28"/>
        </w:rPr>
        <w:t>я работа №5</w:t>
      </w:r>
    </w:p>
    <w:p w:rsidR="002E7516" w:rsidRPr="002E7516" w:rsidRDefault="002E7516" w:rsidP="002E7516">
      <w:pPr>
        <w:jc w:val="center"/>
        <w:rPr>
          <w:color w:val="000000"/>
          <w:sz w:val="28"/>
          <w:szCs w:val="28"/>
        </w:rPr>
      </w:pPr>
    </w:p>
    <w:p w:rsidR="00B65342" w:rsidRDefault="00C66769">
      <w:pPr>
        <w:rPr>
          <w:color w:val="000000"/>
        </w:rPr>
      </w:pPr>
      <w:r>
        <w:rPr>
          <w:color w:val="000000"/>
        </w:rPr>
        <w:t xml:space="preserve">1. </w:t>
      </w:r>
      <w:r w:rsidR="00070AFB">
        <w:rPr>
          <w:color w:val="000000"/>
        </w:rPr>
        <w:t>Окружность вписана в равнобедренную трапецию, основания которой равны 18 и 50. Прямая, проходящая через центр окружности и вершину трапеции, отсекает от трапеции треугольник. Найдите отношение площади этого треугольника к площади трапеции.</w:t>
      </w:r>
    </w:p>
    <w:p w:rsidR="002E7516" w:rsidRDefault="002E7516">
      <w:pPr>
        <w:rPr>
          <w:color w:val="000000"/>
        </w:rPr>
      </w:pPr>
    </w:p>
    <w:p w:rsidR="00070AFB" w:rsidRDefault="00C66769">
      <w:pPr>
        <w:rPr>
          <w:color w:val="000000"/>
        </w:rPr>
      </w:pPr>
      <w:r>
        <w:rPr>
          <w:color w:val="000000"/>
        </w:rPr>
        <w:t xml:space="preserve">2. </w:t>
      </w:r>
      <w:r w:rsidR="00070AFB">
        <w:rPr>
          <w:color w:val="000000"/>
        </w:rPr>
        <w:t xml:space="preserve">В треугольнике </w:t>
      </w:r>
      <w:r>
        <w:rPr>
          <w:color w:val="000000"/>
        </w:rPr>
        <w:t xml:space="preserve">ABC  AD  — биссектриса, угол C равен 104° , угол CAD равен </w:t>
      </w:r>
      <w:r w:rsidR="00070AFB">
        <w:rPr>
          <w:color w:val="000000"/>
        </w:rPr>
        <w:t>5° . Найдите угол B . Ответ дайте в градусах.</w:t>
      </w:r>
    </w:p>
    <w:p w:rsidR="00070AFB" w:rsidRDefault="00070AFB">
      <w:r>
        <w:rPr>
          <w:noProof/>
          <w:color w:val="000000"/>
        </w:rPr>
        <w:drawing>
          <wp:inline distT="0" distB="0" distL="0" distR="0" wp14:anchorId="31B5F7CC" wp14:editId="4D36AAFE">
            <wp:extent cx="3362325" cy="1076325"/>
            <wp:effectExtent l="0" t="0" r="9525" b="9525"/>
            <wp:docPr id="1" name="Рисунок 1" descr="http://85.142.162.119/os11/docs/AC437B34557F88EA4115D2F374B0A07B/questions/A055027F6F53B8E741790A2A0D9A9F45(copy1)/img740457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5.142.162.119/os11/docs/AC437B34557F88EA4115D2F374B0A07B/questions/A055027F6F53B8E741790A2A0D9A9F45(copy1)/img740457n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516" w:rsidRDefault="002E7516">
      <w:pPr>
        <w:rPr>
          <w:color w:val="000000"/>
        </w:rPr>
      </w:pPr>
    </w:p>
    <w:p w:rsidR="002E7516" w:rsidRDefault="00C66769">
      <w:pPr>
        <w:rPr>
          <w:color w:val="000000"/>
        </w:rPr>
      </w:pPr>
      <w:r>
        <w:rPr>
          <w:color w:val="000000"/>
        </w:rPr>
        <w:t xml:space="preserve">3. </w:t>
      </w:r>
      <w:r w:rsidR="002E7516">
        <w:rPr>
          <w:color w:val="000000"/>
        </w:rPr>
        <w:t xml:space="preserve">В треугольнике ABC  AC=BC , AB=20 , высота AH  равна 8. </w:t>
      </w:r>
    </w:p>
    <w:p w:rsidR="002E7516" w:rsidRDefault="002E7516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F538D79" wp14:editId="0C021B0B">
            <wp:extent cx="1466850" cy="1076325"/>
            <wp:effectExtent l="0" t="0" r="0" b="9525"/>
            <wp:docPr id="8" name="Рисунок 8" descr="http://85.142.162.119/os11/docs/AC437B34557F88EA4115D2F374B0A07B/questions/E13.B6.8_28copy1_29/xs3qstsrc3AF2226620DBA1FB485E4A61DB4FB888_1_13506438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5.142.162.119/os11/docs/AC437B34557F88EA4115D2F374B0A07B/questions/E13.B6.8_28copy1_29/xs3qstsrc3AF2226620DBA1FB485E4A61DB4FB888_1_135064384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516" w:rsidRPr="002E7516" w:rsidRDefault="002E7516" w:rsidP="002E7516">
      <w:pPr>
        <w:spacing w:before="60" w:after="100" w:afterAutospacing="1"/>
        <w:ind w:firstLine="0"/>
        <w:jc w:val="left"/>
        <w:rPr>
          <w:color w:val="000000"/>
        </w:rPr>
      </w:pPr>
      <w:r w:rsidRPr="002E7516">
        <w:rPr>
          <w:color w:val="000000"/>
        </w:rPr>
        <w:t>Найдите синус угла BAC .</w:t>
      </w:r>
    </w:p>
    <w:p w:rsidR="00070AFB" w:rsidRDefault="00C66769">
      <w:pPr>
        <w:rPr>
          <w:color w:val="000000"/>
        </w:rPr>
      </w:pPr>
      <w:r>
        <w:rPr>
          <w:color w:val="000000"/>
        </w:rPr>
        <w:t xml:space="preserve">4. В треугольнике ABC  CD  — медиана, угол C равен 90° , угол B </w:t>
      </w:r>
      <w:r w:rsidR="00070AFB">
        <w:rPr>
          <w:color w:val="000000"/>
        </w:rPr>
        <w:t>равен 35° . Найдите угол ACD . Ответ дайте в градусах.</w:t>
      </w:r>
    </w:p>
    <w:p w:rsidR="00070AFB" w:rsidRDefault="00070AFB">
      <w:r>
        <w:rPr>
          <w:noProof/>
          <w:color w:val="000000"/>
        </w:rPr>
        <w:drawing>
          <wp:inline distT="0" distB="0" distL="0" distR="0" wp14:anchorId="0EB5F341" wp14:editId="132CBB4A">
            <wp:extent cx="2085975" cy="1352550"/>
            <wp:effectExtent l="0" t="0" r="9525" b="0"/>
            <wp:docPr id="2" name="Рисунок 2" descr="http://85.142.162.119/os11/docs/AC437B34557F88EA4115D2F374B0A07B/questions/MA.E11.B4.31(copy1)/img740474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5.142.162.119/os11/docs/AC437B34557F88EA4115D2F374B0A07B/questions/MA.E11.B4.31(copy1)/img740474n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516" w:rsidRDefault="002E7516">
      <w:pPr>
        <w:rPr>
          <w:rFonts w:ascii="Arial" w:hAnsi="Arial" w:cs="Arial"/>
          <w:color w:val="000000"/>
        </w:rPr>
      </w:pPr>
    </w:p>
    <w:p w:rsidR="00070AFB" w:rsidRPr="00C66769" w:rsidRDefault="002E7516">
      <w:pPr>
        <w:rPr>
          <w:color w:val="000000"/>
        </w:rPr>
      </w:pPr>
      <w:r w:rsidRPr="002E7516">
        <w:rPr>
          <w:color w:val="000000"/>
        </w:rPr>
        <w:t>5.</w:t>
      </w:r>
      <w:r w:rsidR="00C66769">
        <w:rPr>
          <w:rFonts w:ascii="Arial" w:hAnsi="Arial" w:cs="Arial"/>
          <w:color w:val="000000"/>
        </w:rPr>
        <w:t xml:space="preserve"> </w:t>
      </w:r>
      <w:r w:rsidR="00C66769" w:rsidRPr="00C66769">
        <w:rPr>
          <w:color w:val="000000"/>
        </w:rPr>
        <w:t>В треугольнике ABC  угол A  равен</w:t>
      </w:r>
      <w:r w:rsidR="00C66769">
        <w:rPr>
          <w:rFonts w:ascii="Arial" w:hAnsi="Arial" w:cs="Arial"/>
          <w:color w:val="000000"/>
        </w:rPr>
        <w:t xml:space="preserve"> </w:t>
      </w:r>
      <w:r w:rsidR="00C66769" w:rsidRPr="002E7516">
        <w:rPr>
          <w:color w:val="000000"/>
        </w:rPr>
        <w:t>56</w:t>
      </w:r>
      <w:r w:rsidR="00C66769">
        <w:rPr>
          <w:rFonts w:ascii="Arial" w:hAnsi="Arial" w:cs="Arial"/>
          <w:color w:val="000000"/>
        </w:rPr>
        <w:t xml:space="preserve">°, </w:t>
      </w:r>
      <w:r w:rsidR="00C66769" w:rsidRPr="00C66769">
        <w:rPr>
          <w:color w:val="000000"/>
        </w:rPr>
        <w:t xml:space="preserve">углы B и C </w:t>
      </w:r>
      <w:r w:rsidR="00C66769">
        <w:rPr>
          <w:color w:val="000000"/>
        </w:rPr>
        <w:t>–</w:t>
      </w:r>
      <w:r w:rsidR="00C66769" w:rsidRPr="00C66769">
        <w:rPr>
          <w:color w:val="000000"/>
        </w:rPr>
        <w:t>острые, высоты BD и CE пересекаются в точке O . Найдите угол DOE . Ответ дайте в градусах.</w:t>
      </w:r>
    </w:p>
    <w:p w:rsidR="00C66769" w:rsidRDefault="00C66769">
      <w:r>
        <w:rPr>
          <w:noProof/>
          <w:color w:val="000000"/>
        </w:rPr>
        <w:drawing>
          <wp:inline distT="0" distB="0" distL="0" distR="0" wp14:anchorId="42DA578D" wp14:editId="6F4165E8">
            <wp:extent cx="1571625" cy="1885950"/>
            <wp:effectExtent l="0" t="0" r="9525" b="0"/>
            <wp:docPr id="3" name="Рисунок 3" descr="http://85.142.162.119/os11/docs/AC437B34557F88EA4115D2F374B0A07B/questions/98B1F96CFDD29B4B4BB1F3B7A173FB91_28copy1_29/xs3qstsrc98B1F96CFDD29B4B4BB1F3B7A173FB91_1_1326896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5.142.162.119/os11/docs/AC437B34557F88EA4115D2F374B0A07B/questions/98B1F96CFDD29B4B4BB1F3B7A173FB91_28copy1_29/xs3qstsrc98B1F96CFDD29B4B4BB1F3B7A173FB91_1_132689607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769" w:rsidRDefault="002E7516">
      <w:pPr>
        <w:rPr>
          <w:color w:val="000000"/>
        </w:rPr>
      </w:pPr>
      <w:r>
        <w:rPr>
          <w:color w:val="000000"/>
        </w:rPr>
        <w:t xml:space="preserve">6. </w:t>
      </w:r>
      <w:r w:rsidR="00C66769">
        <w:rPr>
          <w:color w:val="000000"/>
        </w:rPr>
        <w:t>Окружности радиусов 2 и 3 с центрами O</w:t>
      </w:r>
      <w:r w:rsidR="00C66769" w:rsidRPr="002E7516">
        <w:rPr>
          <w:color w:val="000000"/>
          <w:vertAlign w:val="subscript"/>
        </w:rPr>
        <w:t>1</w:t>
      </w:r>
      <w:r w:rsidR="00C66769">
        <w:rPr>
          <w:color w:val="000000"/>
        </w:rPr>
        <w:t xml:space="preserve"> и O</w:t>
      </w:r>
      <w:r w:rsidR="00C66769" w:rsidRPr="002E7516">
        <w:rPr>
          <w:color w:val="000000"/>
          <w:vertAlign w:val="subscript"/>
        </w:rPr>
        <w:t>2</w:t>
      </w:r>
      <w:r w:rsidR="00C66769">
        <w:rPr>
          <w:color w:val="000000"/>
        </w:rPr>
        <w:t xml:space="preserve"> соответственно касаются в точке A. </w:t>
      </w:r>
      <w:proofErr w:type="gramStart"/>
      <w:r w:rsidR="00C66769">
        <w:rPr>
          <w:color w:val="000000"/>
        </w:rPr>
        <w:t>Прямая, проходящая через точку A , вторично пересекает меньшую окружность в точке B, а большую — в точке C.</w:t>
      </w:r>
      <w:proofErr w:type="gramEnd"/>
      <w:r w:rsidR="00C66769">
        <w:rPr>
          <w:color w:val="000000"/>
        </w:rPr>
        <w:t xml:space="preserve"> Найдите площадь треугольника BCO</w:t>
      </w:r>
      <w:r w:rsidR="00C66769" w:rsidRPr="002E7516">
        <w:rPr>
          <w:color w:val="000000"/>
          <w:vertAlign w:val="subscript"/>
        </w:rPr>
        <w:t>2</w:t>
      </w:r>
      <w:r w:rsidR="00C66769">
        <w:rPr>
          <w:color w:val="000000"/>
        </w:rPr>
        <w:t xml:space="preserve"> , если </w:t>
      </w:r>
      <w:r w:rsidR="00C66769">
        <w:rPr>
          <w:rFonts w:ascii="Cambria Math" w:hAnsi="Cambria Math" w:cs="Cambria Math"/>
          <w:color w:val="000000"/>
        </w:rPr>
        <w:t>∠</w:t>
      </w:r>
      <w:r w:rsidR="00C66769">
        <w:rPr>
          <w:color w:val="000000"/>
        </w:rPr>
        <w:t>ABO</w:t>
      </w:r>
      <w:r w:rsidR="00C66769" w:rsidRPr="002E7516">
        <w:rPr>
          <w:color w:val="000000"/>
          <w:vertAlign w:val="subscript"/>
        </w:rPr>
        <w:t>1</w:t>
      </w:r>
      <w:r w:rsidR="00C66769">
        <w:rPr>
          <w:color w:val="000000"/>
        </w:rPr>
        <w:t>=30° .</w:t>
      </w:r>
    </w:p>
    <w:p w:rsidR="00C66769" w:rsidRDefault="002E7516">
      <w:pPr>
        <w:rPr>
          <w:color w:val="000000"/>
        </w:rPr>
      </w:pPr>
      <w:r>
        <w:rPr>
          <w:color w:val="000000"/>
        </w:rPr>
        <w:lastRenderedPageBreak/>
        <w:t xml:space="preserve">7. </w:t>
      </w:r>
      <w:r w:rsidR="00C66769">
        <w:rPr>
          <w:color w:val="000000"/>
        </w:rPr>
        <w:t>В треугольнике ABC  AD  —  биссектриса, угол C  равен 62° , угол CAD  равен 32° . Найдите угол B . Ответ дайте в градусах.</w:t>
      </w:r>
    </w:p>
    <w:p w:rsidR="00C66769" w:rsidRDefault="00C66769">
      <w:r>
        <w:rPr>
          <w:noProof/>
          <w:color w:val="000000"/>
        </w:rPr>
        <w:drawing>
          <wp:inline distT="0" distB="0" distL="0" distR="0" wp14:anchorId="4BF29467" wp14:editId="474E7353">
            <wp:extent cx="1123950" cy="1200150"/>
            <wp:effectExtent l="0" t="0" r="0" b="0"/>
            <wp:docPr id="6" name="Рисунок 6" descr="http://85.142.162.119/os11/docs/AC437B34557F88EA4115D2F374B0A07B/questions/49954E2D6D16872342E42DD76B5C553D_28copy1_29/xs3qstsrc49954E2D6D16872342E42DD76B5C553D_1_1353589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85.142.162.119/os11/docs/AC437B34557F88EA4115D2F374B0A07B/questions/49954E2D6D16872342E42DD76B5C553D_28copy1_29/xs3qstsrc49954E2D6D16872342E42DD76B5C553D_1_135358905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39" w:rsidRDefault="003F5439">
      <w:pPr>
        <w:rPr>
          <w:color w:val="000000"/>
        </w:rPr>
      </w:pPr>
    </w:p>
    <w:p w:rsidR="00C66769" w:rsidRDefault="002E7516">
      <w:pPr>
        <w:rPr>
          <w:color w:val="000000"/>
        </w:rPr>
      </w:pPr>
      <w:r>
        <w:rPr>
          <w:color w:val="000000"/>
        </w:rPr>
        <w:t xml:space="preserve">8. </w:t>
      </w:r>
      <w:r w:rsidR="00C66769">
        <w:rPr>
          <w:color w:val="000000"/>
        </w:rPr>
        <w:t>Окружности радиусов 13 и 20 с центрами O</w:t>
      </w:r>
      <w:r w:rsidR="00C66769" w:rsidRPr="002E7516">
        <w:rPr>
          <w:color w:val="000000"/>
          <w:vertAlign w:val="subscript"/>
        </w:rPr>
        <w:t>1</w:t>
      </w:r>
      <w:r w:rsidR="00C66769">
        <w:rPr>
          <w:color w:val="000000"/>
        </w:rPr>
        <w:t xml:space="preserve">  и O</w:t>
      </w:r>
      <w:r w:rsidR="00C66769" w:rsidRPr="002E7516">
        <w:rPr>
          <w:color w:val="000000"/>
          <w:vertAlign w:val="subscript"/>
        </w:rPr>
        <w:t>2</w:t>
      </w:r>
      <w:r w:rsidR="00C66769">
        <w:rPr>
          <w:color w:val="000000"/>
        </w:rPr>
        <w:t xml:space="preserve">  соответственно касаются внутренним образом в точке K, MO</w:t>
      </w:r>
      <w:r w:rsidR="00C66769" w:rsidRPr="003F5439">
        <w:rPr>
          <w:color w:val="000000"/>
          <w:vertAlign w:val="subscript"/>
        </w:rPr>
        <w:t>1</w:t>
      </w:r>
      <w:r w:rsidR="00C66769">
        <w:rPr>
          <w:color w:val="000000"/>
        </w:rPr>
        <w:t xml:space="preserve">  и NO</w:t>
      </w:r>
      <w:r w:rsidR="00C66769" w:rsidRPr="003F5439">
        <w:rPr>
          <w:color w:val="000000"/>
          <w:vertAlign w:val="subscript"/>
        </w:rPr>
        <w:t>2</w:t>
      </w:r>
      <w:r w:rsidR="00C66769">
        <w:rPr>
          <w:color w:val="000000"/>
        </w:rPr>
        <w:t xml:space="preserve">   —  параллельные радиусы этих окружностей, причём </w:t>
      </w:r>
      <w:r w:rsidR="00C66769">
        <w:rPr>
          <w:rFonts w:ascii="Cambria Math" w:hAnsi="Cambria Math" w:cs="Cambria Math"/>
          <w:color w:val="000000"/>
        </w:rPr>
        <w:t>∠</w:t>
      </w:r>
      <w:r w:rsidR="00C66769">
        <w:rPr>
          <w:color w:val="000000"/>
        </w:rPr>
        <w:t>MO</w:t>
      </w:r>
      <w:r w:rsidR="00C66769" w:rsidRPr="003F5439">
        <w:rPr>
          <w:color w:val="000000"/>
          <w:vertAlign w:val="subscript"/>
        </w:rPr>
        <w:t>1</w:t>
      </w:r>
      <w:r w:rsidR="00C66769">
        <w:rPr>
          <w:color w:val="000000"/>
        </w:rPr>
        <w:t>O</w:t>
      </w:r>
      <w:r w:rsidR="00C66769" w:rsidRPr="003F5439">
        <w:rPr>
          <w:color w:val="000000"/>
          <w:vertAlign w:val="subscript"/>
        </w:rPr>
        <w:t>2</w:t>
      </w:r>
      <w:r w:rsidR="00C66769">
        <w:rPr>
          <w:color w:val="000000"/>
        </w:rPr>
        <w:t xml:space="preserve"> =120°. Найдите MN.</w:t>
      </w:r>
    </w:p>
    <w:p w:rsidR="003F5439" w:rsidRDefault="003F5439">
      <w:pPr>
        <w:rPr>
          <w:color w:val="000000"/>
        </w:rPr>
      </w:pPr>
    </w:p>
    <w:p w:rsidR="00C66769" w:rsidRDefault="003F5439">
      <w:pPr>
        <w:rPr>
          <w:color w:val="000000"/>
        </w:rPr>
      </w:pPr>
      <w:r>
        <w:rPr>
          <w:color w:val="000000"/>
        </w:rPr>
        <w:t>9</w:t>
      </w:r>
      <w:r w:rsidR="002E7516">
        <w:rPr>
          <w:color w:val="000000"/>
        </w:rPr>
        <w:t xml:space="preserve">. </w:t>
      </w:r>
      <w:r w:rsidR="00C66769">
        <w:rPr>
          <w:color w:val="000000"/>
        </w:rPr>
        <w:t>На клетчатой бумаге с размером клетки 1×1  изображён треугольник ABC . Найдите длину его средней линии, параллельной стороне AB.</w:t>
      </w:r>
    </w:p>
    <w:p w:rsidR="00C66769" w:rsidRDefault="00C66769">
      <w:r>
        <w:rPr>
          <w:noProof/>
          <w:color w:val="000000"/>
        </w:rPr>
        <w:drawing>
          <wp:inline distT="0" distB="0" distL="0" distR="0" wp14:anchorId="1E018A1B" wp14:editId="4F18BC6E">
            <wp:extent cx="1419225" cy="1619250"/>
            <wp:effectExtent l="0" t="0" r="9525" b="0"/>
            <wp:docPr id="7" name="Рисунок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39" w:rsidRDefault="003F5439">
      <w:pPr>
        <w:rPr>
          <w:color w:val="000000"/>
        </w:rPr>
      </w:pPr>
    </w:p>
    <w:p w:rsidR="00C66769" w:rsidRDefault="002E7516">
      <w:r>
        <w:rPr>
          <w:color w:val="000000"/>
        </w:rPr>
        <w:t>1</w:t>
      </w:r>
      <w:r w:rsidR="003F5439">
        <w:rPr>
          <w:color w:val="000000"/>
        </w:rPr>
        <w:t>0</w:t>
      </w:r>
      <w:r>
        <w:rPr>
          <w:color w:val="000000"/>
        </w:rPr>
        <w:t xml:space="preserve">. </w:t>
      </w:r>
      <w:r w:rsidR="00C66769">
        <w:rPr>
          <w:color w:val="000000"/>
        </w:rPr>
        <w:t>Прямая, перпендикулярная гипотенузе прямоугольного треугольника, отсекает от него четырёхугольник, в который можно вписать окружность. Найдите радиус окружности, если отрезок этой прямой, заключённый внутри треугольника, равен 10, а отношение катетов треугольника равно 5</w:t>
      </w:r>
      <w:r w:rsidR="003F5439">
        <w:rPr>
          <w:color w:val="000000"/>
        </w:rPr>
        <w:t>:</w:t>
      </w:r>
      <w:r w:rsidR="00C66769">
        <w:rPr>
          <w:color w:val="000000"/>
        </w:rPr>
        <w:t>12.</w:t>
      </w:r>
    </w:p>
    <w:sectPr w:rsidR="00C6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FB"/>
    <w:rsid w:val="00070AFB"/>
    <w:rsid w:val="002E7516"/>
    <w:rsid w:val="003F5439"/>
    <w:rsid w:val="009709C7"/>
    <w:rsid w:val="00B65342"/>
    <w:rsid w:val="00C66769"/>
    <w:rsid w:val="00D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5F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75F"/>
    <w:pPr>
      <w:keepNext/>
      <w:keepLines/>
      <w:spacing w:before="120" w:after="120"/>
      <w:ind w:firstLine="0"/>
      <w:jc w:val="center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DF675F"/>
    <w:pPr>
      <w:spacing w:before="100" w:beforeAutospacing="1" w:after="100" w:afterAutospacing="1"/>
      <w:ind w:firstLine="0"/>
      <w:jc w:val="center"/>
      <w:outlineLvl w:val="1"/>
    </w:pPr>
    <w:rPr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675F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paragraph" w:styleId="a3">
    <w:name w:val="Subtitle"/>
    <w:basedOn w:val="a"/>
    <w:next w:val="a"/>
    <w:link w:val="a4"/>
    <w:qFormat/>
    <w:rsid w:val="00DF675F"/>
    <w:pPr>
      <w:numPr>
        <w:ilvl w:val="1"/>
      </w:numPr>
      <w:spacing w:before="120" w:after="120"/>
      <w:ind w:firstLine="709"/>
      <w:jc w:val="center"/>
    </w:pPr>
    <w:rPr>
      <w:rFonts w:asciiTheme="minorHAnsi" w:eastAsiaTheme="majorEastAsia" w:hAnsiTheme="minorHAnsi" w:cstheme="majorBidi"/>
      <w:i/>
      <w:iCs/>
      <w:spacing w:val="15"/>
      <w:sz w:val="28"/>
      <w:lang w:eastAsia="en-US"/>
    </w:rPr>
  </w:style>
  <w:style w:type="character" w:customStyle="1" w:styleId="a4">
    <w:name w:val="Подзаголовок Знак"/>
    <w:basedOn w:val="a0"/>
    <w:link w:val="a3"/>
    <w:rsid w:val="00DF675F"/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10">
    <w:name w:val="Заголовок 1 Знак"/>
    <w:basedOn w:val="a0"/>
    <w:link w:val="1"/>
    <w:rsid w:val="00DF675F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70A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AFB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66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5F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75F"/>
    <w:pPr>
      <w:keepNext/>
      <w:keepLines/>
      <w:spacing w:before="120" w:after="120"/>
      <w:ind w:firstLine="0"/>
      <w:jc w:val="center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DF675F"/>
    <w:pPr>
      <w:spacing w:before="100" w:beforeAutospacing="1" w:after="100" w:afterAutospacing="1"/>
      <w:ind w:firstLine="0"/>
      <w:jc w:val="center"/>
      <w:outlineLvl w:val="1"/>
    </w:pPr>
    <w:rPr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675F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paragraph" w:styleId="a3">
    <w:name w:val="Subtitle"/>
    <w:basedOn w:val="a"/>
    <w:next w:val="a"/>
    <w:link w:val="a4"/>
    <w:qFormat/>
    <w:rsid w:val="00DF675F"/>
    <w:pPr>
      <w:numPr>
        <w:ilvl w:val="1"/>
      </w:numPr>
      <w:spacing w:before="120" w:after="120"/>
      <w:ind w:firstLine="709"/>
      <w:jc w:val="center"/>
    </w:pPr>
    <w:rPr>
      <w:rFonts w:asciiTheme="minorHAnsi" w:eastAsiaTheme="majorEastAsia" w:hAnsiTheme="minorHAnsi" w:cstheme="majorBidi"/>
      <w:i/>
      <w:iCs/>
      <w:spacing w:val="15"/>
      <w:sz w:val="28"/>
      <w:lang w:eastAsia="en-US"/>
    </w:rPr>
  </w:style>
  <w:style w:type="character" w:customStyle="1" w:styleId="a4">
    <w:name w:val="Подзаголовок Знак"/>
    <w:basedOn w:val="a0"/>
    <w:link w:val="a3"/>
    <w:rsid w:val="00DF675F"/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10">
    <w:name w:val="Заголовок 1 Знак"/>
    <w:basedOn w:val="a0"/>
    <w:link w:val="1"/>
    <w:rsid w:val="00DF675F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70A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AFB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6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2014-11-06T12:23:00Z</dcterms:created>
  <dcterms:modified xsi:type="dcterms:W3CDTF">2014-11-08T08:25:00Z</dcterms:modified>
</cp:coreProperties>
</file>