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CC" w:rsidRPr="008A3314" w:rsidRDefault="007A74CC" w:rsidP="007A74CC">
      <w:pPr>
        <w:rPr>
          <w:rFonts w:ascii="Arial" w:hAnsi="Arial" w:cs="Arial"/>
          <w:b/>
          <w:i/>
        </w:rPr>
      </w:pPr>
      <w:r w:rsidRPr="008A3314">
        <w:rPr>
          <w:rFonts w:ascii="Arial" w:hAnsi="Arial" w:cs="Arial"/>
        </w:rPr>
        <w:t xml:space="preserve">К. </w:t>
      </w:r>
      <w:proofErr w:type="spellStart"/>
      <w:r w:rsidRPr="008A3314">
        <w:rPr>
          <w:rFonts w:ascii="Arial" w:hAnsi="Arial" w:cs="Arial"/>
        </w:rPr>
        <w:t>р</w:t>
      </w:r>
      <w:proofErr w:type="gramStart"/>
      <w:r w:rsidRPr="008A3314">
        <w:rPr>
          <w:rFonts w:ascii="Arial" w:hAnsi="Arial" w:cs="Arial"/>
        </w:rPr>
        <w:t>.-</w:t>
      </w:r>
      <w:proofErr w:type="gramEnd"/>
      <w:r w:rsidRPr="008A3314">
        <w:rPr>
          <w:rFonts w:ascii="Arial" w:hAnsi="Arial" w:cs="Arial"/>
        </w:rPr>
        <w:t>А</w:t>
      </w:r>
      <w:proofErr w:type="spellEnd"/>
      <w:r w:rsidRPr="008A3314">
        <w:rPr>
          <w:rFonts w:ascii="Arial" w:hAnsi="Arial" w:cs="Arial"/>
        </w:rPr>
        <w:t xml:space="preserve"> по теме «неравенства»</w:t>
      </w:r>
      <w:r>
        <w:rPr>
          <w:rFonts w:ascii="Arial" w:hAnsi="Arial" w:cs="Arial"/>
        </w:rPr>
        <w:t xml:space="preserve"> </w:t>
      </w:r>
    </w:p>
    <w:p w:rsidR="007A74CC" w:rsidRDefault="007A74CC" w:rsidP="007A74CC">
      <w:pPr>
        <w:rPr>
          <w:rFonts w:ascii="Arial" w:hAnsi="Arial" w:cs="Arial"/>
          <w:lang w:val="en-US"/>
        </w:rPr>
      </w:pPr>
    </w:p>
    <w:p w:rsidR="007A74CC" w:rsidRPr="007A74CC" w:rsidRDefault="007A74CC" w:rsidP="007A74CC">
      <w:pPr>
        <w:rPr>
          <w:rFonts w:ascii="Arial" w:hAnsi="Arial" w:cs="Arial"/>
          <w:color w:val="330000"/>
        </w:rPr>
      </w:pPr>
      <w:r w:rsidRPr="008A3314">
        <w:rPr>
          <w:rFonts w:ascii="Arial" w:hAnsi="Arial" w:cs="Arial"/>
        </w:rPr>
        <w:t xml:space="preserve">1. Решите неравенство а)  </w:t>
      </w:r>
      <w:r w:rsidRPr="008A3314">
        <w:rPr>
          <w:rFonts w:ascii="Arial" w:hAnsi="Arial" w:cs="Arial"/>
          <w:color w:val="330000"/>
        </w:rPr>
        <w:t>3х-4(х+1)&lt;8+5х</w:t>
      </w:r>
      <w:proofErr w:type="gramStart"/>
      <w:r w:rsidRPr="008A3314">
        <w:rPr>
          <w:rFonts w:ascii="Arial" w:hAnsi="Arial" w:cs="Arial"/>
          <w:color w:val="330000"/>
        </w:rPr>
        <w:t xml:space="preserve"> ;</w:t>
      </w:r>
      <w:proofErr w:type="gramEnd"/>
    </w:p>
    <w:p w:rsidR="007A74CC" w:rsidRPr="007A74CC" w:rsidRDefault="007A74CC" w:rsidP="007A74CC">
      <w:pPr>
        <w:rPr>
          <w:rFonts w:ascii="Arial" w:hAnsi="Arial" w:cs="Arial"/>
          <w:color w:val="330000"/>
        </w:rPr>
      </w:pPr>
    </w:p>
    <w:p w:rsidR="007A74CC" w:rsidRPr="008A3314" w:rsidRDefault="007A74CC" w:rsidP="007A74CC">
      <w:pPr>
        <w:rPr>
          <w:rFonts w:ascii="Arial" w:hAnsi="Arial" w:cs="Arial"/>
          <w:color w:val="330000"/>
        </w:rPr>
      </w:pPr>
      <w:r w:rsidRPr="008A3314">
        <w:rPr>
          <w:rFonts w:ascii="Arial" w:hAnsi="Arial" w:cs="Arial"/>
          <w:color w:val="330000"/>
        </w:rPr>
        <w:t xml:space="preserve">б)  </w:t>
      </w:r>
      <w:r>
        <w:rPr>
          <w:rFonts w:ascii="Arial" w:hAnsi="Arial" w:cs="Arial"/>
          <w:noProof/>
          <w:color w:val="330000"/>
        </w:rPr>
        <w:drawing>
          <wp:inline distT="0" distB="0" distL="0" distR="0">
            <wp:extent cx="836930" cy="354330"/>
            <wp:effectExtent l="19050" t="0" r="0" b="0"/>
            <wp:docPr id="12" name="Рисунок 1" descr="clip_image004_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4_01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314">
        <w:rPr>
          <w:rFonts w:ascii="Arial" w:hAnsi="Arial" w:cs="Arial"/>
          <w:color w:val="330000"/>
        </w:rPr>
        <w:t xml:space="preserve">;  </w:t>
      </w:r>
      <w:r>
        <w:rPr>
          <w:rFonts w:ascii="Arial" w:hAnsi="Arial" w:cs="Arial"/>
          <w:color w:val="330000"/>
          <w:lang w:val="en-US"/>
        </w:rPr>
        <w:t xml:space="preserve">             </w:t>
      </w:r>
      <w:r w:rsidRPr="008A3314">
        <w:rPr>
          <w:rFonts w:ascii="Arial" w:hAnsi="Arial" w:cs="Arial"/>
          <w:color w:val="330000"/>
        </w:rPr>
        <w:t>в)  х</w:t>
      </w:r>
      <w:r w:rsidRPr="008A3314">
        <w:rPr>
          <w:rFonts w:ascii="Arial" w:hAnsi="Arial" w:cs="Arial"/>
          <w:color w:val="330000"/>
          <w:vertAlign w:val="superscript"/>
        </w:rPr>
        <w:t>2</w:t>
      </w:r>
      <w:r w:rsidRPr="008A3314">
        <w:rPr>
          <w:rFonts w:ascii="Arial" w:hAnsi="Arial" w:cs="Arial"/>
          <w:color w:val="330000"/>
        </w:rPr>
        <w:t>-5х-6&lt;0.</w:t>
      </w:r>
    </w:p>
    <w:p w:rsidR="007A74CC" w:rsidRDefault="007A74CC" w:rsidP="007A74CC">
      <w:pPr>
        <w:rPr>
          <w:rFonts w:ascii="Arial" w:hAnsi="Arial" w:cs="Arial"/>
          <w:color w:val="330000"/>
          <w:lang w:val="en-US"/>
        </w:rPr>
      </w:pPr>
      <w:r w:rsidRPr="008A3314">
        <w:rPr>
          <w:rFonts w:ascii="Arial" w:hAnsi="Arial" w:cs="Arial"/>
          <w:color w:val="330000"/>
        </w:rPr>
        <w:t xml:space="preserve">2.При </w:t>
      </w:r>
      <w:proofErr w:type="gramStart"/>
      <w:r w:rsidRPr="008A3314">
        <w:rPr>
          <w:rFonts w:ascii="Arial" w:hAnsi="Arial" w:cs="Arial"/>
          <w:color w:val="330000"/>
        </w:rPr>
        <w:t>каких</w:t>
      </w:r>
      <w:proofErr w:type="gramEnd"/>
      <w:r w:rsidRPr="008A3314">
        <w:rPr>
          <w:rFonts w:ascii="Arial" w:hAnsi="Arial" w:cs="Arial"/>
          <w:color w:val="330000"/>
        </w:rPr>
        <w:t xml:space="preserve">  </w:t>
      </w:r>
      <w:proofErr w:type="spellStart"/>
      <w:r w:rsidRPr="008A3314">
        <w:rPr>
          <w:rFonts w:ascii="Arial" w:hAnsi="Arial" w:cs="Arial"/>
          <w:color w:val="330000"/>
        </w:rPr>
        <w:t>х</w:t>
      </w:r>
      <w:proofErr w:type="spellEnd"/>
      <w:r w:rsidRPr="008A3314">
        <w:rPr>
          <w:rFonts w:ascii="Arial" w:hAnsi="Arial" w:cs="Arial"/>
          <w:color w:val="330000"/>
        </w:rPr>
        <w:t xml:space="preserve">  имеет смысл выражение </w:t>
      </w:r>
      <w:r>
        <w:rPr>
          <w:rFonts w:ascii="Arial" w:hAnsi="Arial" w:cs="Arial"/>
          <w:noProof/>
          <w:color w:val="330000"/>
        </w:rPr>
        <w:drawing>
          <wp:inline distT="0" distB="0" distL="0" distR="0">
            <wp:extent cx="463550" cy="379730"/>
            <wp:effectExtent l="0" t="0" r="0" b="0"/>
            <wp:docPr id="15" name="Рисунок 2" descr="clip_image010_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10_00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314">
        <w:rPr>
          <w:rFonts w:ascii="Arial" w:hAnsi="Arial" w:cs="Arial"/>
          <w:color w:val="330000"/>
        </w:rPr>
        <w:t>?</w:t>
      </w:r>
    </w:p>
    <w:p w:rsidR="007A74CC" w:rsidRPr="007A74CC" w:rsidRDefault="007A74CC" w:rsidP="007A74CC">
      <w:pPr>
        <w:rPr>
          <w:rFonts w:ascii="Arial" w:hAnsi="Arial" w:cs="Arial"/>
          <w:color w:val="330000"/>
          <w:lang w:val="en-US"/>
        </w:rPr>
      </w:pPr>
    </w:p>
    <w:p w:rsidR="007A74CC" w:rsidRDefault="007A74CC" w:rsidP="007A74CC">
      <w:pPr>
        <w:rPr>
          <w:rFonts w:ascii="Arial" w:hAnsi="Arial" w:cs="Arial"/>
          <w:color w:val="330000"/>
          <w:lang w:val="en-US"/>
        </w:rPr>
      </w:pPr>
      <w:r w:rsidRPr="008A3314">
        <w:rPr>
          <w:rFonts w:ascii="Arial" w:hAnsi="Arial" w:cs="Arial"/>
          <w:color w:val="330000"/>
        </w:rPr>
        <w:t xml:space="preserve">3. Сколько целочисленных решений имеет неравенство  </w:t>
      </w:r>
      <w:proofErr w:type="gramStart"/>
      <w:r w:rsidRPr="008A3314">
        <w:rPr>
          <w:rFonts w:ascii="Arial" w:hAnsi="Arial" w:cs="Arial"/>
          <w:color w:val="330000"/>
        </w:rPr>
        <w:t>–х</w:t>
      </w:r>
      <w:proofErr w:type="gramEnd"/>
      <w:r w:rsidRPr="008A3314">
        <w:rPr>
          <w:rFonts w:ascii="Arial" w:hAnsi="Arial" w:cs="Arial"/>
          <w:color w:val="330000"/>
          <w:vertAlign w:val="superscript"/>
        </w:rPr>
        <w:t>2</w:t>
      </w:r>
      <w:r w:rsidRPr="008A3314">
        <w:rPr>
          <w:rFonts w:ascii="Arial" w:hAnsi="Arial" w:cs="Arial"/>
          <w:color w:val="330000"/>
        </w:rPr>
        <w:t>+10х+1</w:t>
      </w:r>
      <w:r>
        <w:rPr>
          <w:rFonts w:ascii="Arial" w:hAnsi="Arial" w:cs="Arial"/>
          <w:color w:val="330000"/>
        </w:rPr>
        <w:t>1</w:t>
      </w:r>
      <w:r w:rsidRPr="00B416C5">
        <w:rPr>
          <w:rFonts w:ascii="Arial" w:hAnsi="Arial" w:cs="Arial"/>
          <w:color w:val="330000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3" ShapeID="_x0000_i1025" DrawAspect="Content" ObjectID="_1429689339" r:id="rId7"/>
        </w:object>
      </w:r>
      <w:r w:rsidRPr="008A3314">
        <w:rPr>
          <w:rFonts w:ascii="Arial" w:hAnsi="Arial" w:cs="Arial"/>
          <w:color w:val="330000"/>
        </w:rPr>
        <w:t xml:space="preserve">0  </w:t>
      </w:r>
    </w:p>
    <w:p w:rsidR="007A74CC" w:rsidRPr="007A74CC" w:rsidRDefault="007A74CC" w:rsidP="007A74CC">
      <w:pPr>
        <w:rPr>
          <w:rFonts w:ascii="Arial" w:hAnsi="Arial" w:cs="Arial"/>
          <w:color w:val="330000"/>
          <w:lang w:val="en-US"/>
        </w:rPr>
      </w:pPr>
    </w:p>
    <w:p w:rsidR="007A74CC" w:rsidRPr="008A3314" w:rsidRDefault="007A74CC" w:rsidP="007A74CC">
      <w:pPr>
        <w:rPr>
          <w:rFonts w:ascii="Arial" w:hAnsi="Arial" w:cs="Arial"/>
        </w:rPr>
      </w:pPr>
      <w:r w:rsidRPr="008A3314">
        <w:rPr>
          <w:rFonts w:ascii="Arial" w:hAnsi="Arial" w:cs="Arial"/>
        </w:rPr>
        <w:t xml:space="preserve">4.При каких значениях параметра </w:t>
      </w:r>
      <w:proofErr w:type="spellStart"/>
      <w:proofErr w:type="gramStart"/>
      <w:r w:rsidRPr="008A3314">
        <w:rPr>
          <w:rFonts w:ascii="Arial" w:hAnsi="Arial" w:cs="Arial"/>
        </w:rPr>
        <w:t>р</w:t>
      </w:r>
      <w:proofErr w:type="spellEnd"/>
      <w:proofErr w:type="gramEnd"/>
      <w:r w:rsidRPr="008A3314">
        <w:rPr>
          <w:rFonts w:ascii="Arial" w:hAnsi="Arial" w:cs="Arial"/>
        </w:rPr>
        <w:t xml:space="preserve">  уравнение  4х</w:t>
      </w:r>
      <w:r w:rsidRPr="008A3314">
        <w:rPr>
          <w:rFonts w:ascii="Arial" w:hAnsi="Arial" w:cs="Arial"/>
          <w:vertAlign w:val="superscript"/>
        </w:rPr>
        <w:t>2</w:t>
      </w:r>
      <w:r w:rsidRPr="008A3314">
        <w:rPr>
          <w:rFonts w:ascii="Arial" w:hAnsi="Arial" w:cs="Arial"/>
        </w:rPr>
        <w:t xml:space="preserve">+рх+4=о имеет два </w:t>
      </w:r>
      <w:r>
        <w:rPr>
          <w:rFonts w:ascii="Arial" w:hAnsi="Arial" w:cs="Arial"/>
        </w:rPr>
        <w:t>различных</w:t>
      </w:r>
      <w:r w:rsidRPr="008A3314">
        <w:rPr>
          <w:rFonts w:ascii="Arial" w:hAnsi="Arial" w:cs="Arial"/>
        </w:rPr>
        <w:t xml:space="preserve"> корня</w:t>
      </w:r>
      <w:r>
        <w:rPr>
          <w:rFonts w:ascii="Arial" w:hAnsi="Arial" w:cs="Arial"/>
        </w:rPr>
        <w:t>?</w:t>
      </w:r>
    </w:p>
    <w:p w:rsidR="007A74CC" w:rsidRPr="008A3314" w:rsidRDefault="007A74CC" w:rsidP="007A74CC">
      <w:pPr>
        <w:rPr>
          <w:rFonts w:ascii="Arial" w:hAnsi="Arial" w:cs="Arial"/>
          <w:color w:val="330000"/>
        </w:rPr>
      </w:pPr>
      <w:r w:rsidRPr="008A3314">
        <w:rPr>
          <w:rFonts w:ascii="Arial" w:hAnsi="Arial" w:cs="Arial"/>
        </w:rPr>
        <w:t xml:space="preserve">5. Докажите, что при любых значениях </w:t>
      </w:r>
      <w:r>
        <w:rPr>
          <w:rFonts w:ascii="Arial" w:hAnsi="Arial" w:cs="Arial"/>
          <w:noProof/>
        </w:rPr>
        <w:drawing>
          <wp:inline distT="0" distB="0" distL="0" distR="0">
            <wp:extent cx="116205" cy="161290"/>
            <wp:effectExtent l="19050" t="0" r="0" b="0"/>
            <wp:docPr id="16" name="Рисунок 4" descr="clip_image020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20_00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314">
        <w:rPr>
          <w:rFonts w:ascii="Arial" w:hAnsi="Arial" w:cs="Arial"/>
        </w:rPr>
        <w:t xml:space="preserve"> верно неравенство </w:t>
      </w:r>
      <w:r>
        <w:rPr>
          <w:rFonts w:ascii="Arial" w:hAnsi="Arial" w:cs="Arial"/>
          <w:noProof/>
        </w:rPr>
        <w:drawing>
          <wp:inline distT="0" distB="0" distL="0" distR="0">
            <wp:extent cx="1455420" cy="264160"/>
            <wp:effectExtent l="19050" t="0" r="0" b="0"/>
            <wp:docPr id="17" name="Рисунок 5" descr="clip_image022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22_00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CA" w:rsidRDefault="00B658CA"/>
    <w:sectPr w:rsidR="00B658CA" w:rsidSect="00B6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A74CC"/>
    <w:rsid w:val="00090E18"/>
    <w:rsid w:val="000A6932"/>
    <w:rsid w:val="004172D9"/>
    <w:rsid w:val="006E7BD6"/>
    <w:rsid w:val="007A74CC"/>
    <w:rsid w:val="00AC79F8"/>
    <w:rsid w:val="00B658CA"/>
    <w:rsid w:val="00D51BCF"/>
    <w:rsid w:val="00DF2DD7"/>
    <w:rsid w:val="00F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D6"/>
    <w:pPr>
      <w:keepNext/>
      <w:keepLines/>
      <w:spacing w:before="480" w:line="360" w:lineRule="auto"/>
      <w:ind w:firstLine="709"/>
      <w:jc w:val="center"/>
      <w:outlineLvl w:val="0"/>
    </w:pPr>
    <w:rPr>
      <w:rFonts w:eastAsiaTheme="majorEastAsia" w:cstheme="majorBidi"/>
      <w:bCs/>
      <w:sz w:val="32"/>
      <w:szCs w:val="28"/>
    </w:rPr>
  </w:style>
  <w:style w:type="paragraph" w:styleId="3">
    <w:name w:val="heading 3"/>
    <w:basedOn w:val="a"/>
    <w:next w:val="a"/>
    <w:link w:val="30"/>
    <w:qFormat/>
    <w:rsid w:val="004172D9"/>
    <w:pPr>
      <w:keepNext/>
      <w:spacing w:line="360" w:lineRule="auto"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D6"/>
    <w:rPr>
      <w:rFonts w:ascii="Times New Roman" w:eastAsiaTheme="majorEastAsia" w:hAnsi="Times New Roman" w:cstheme="majorBidi"/>
      <w:b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72D9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table" w:styleId="a3">
    <w:name w:val="Table Grid"/>
    <w:basedOn w:val="a1"/>
    <w:rsid w:val="007A7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2013-05-10T05:07:00Z</dcterms:created>
  <dcterms:modified xsi:type="dcterms:W3CDTF">2013-05-10T05:09:00Z</dcterms:modified>
</cp:coreProperties>
</file>