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0DB" w:rsidRPr="005E03CE" w:rsidRDefault="009600DB" w:rsidP="009600DB">
      <w:pPr>
        <w:rPr>
          <w:rFonts w:ascii="Times New Roman" w:hAnsi="Times New Roman" w:cs="Times New Roman"/>
          <w:sz w:val="36"/>
        </w:rPr>
      </w:pPr>
      <w:r w:rsidRPr="005E03CE">
        <w:rPr>
          <w:rFonts w:ascii="Times New Roman" w:hAnsi="Times New Roman" w:cs="Times New Roman"/>
          <w:sz w:val="36"/>
        </w:rPr>
        <w:t xml:space="preserve">Министерство образования и науки Челябинской области  </w:t>
      </w:r>
    </w:p>
    <w:p w:rsidR="009600DB" w:rsidRPr="005E03CE" w:rsidRDefault="009600DB" w:rsidP="009600DB">
      <w:pPr>
        <w:jc w:val="center"/>
        <w:rPr>
          <w:rFonts w:ascii="Times New Roman" w:hAnsi="Times New Roman" w:cs="Times New Roman"/>
          <w:sz w:val="36"/>
        </w:rPr>
      </w:pPr>
      <w:r w:rsidRPr="005E03CE">
        <w:rPr>
          <w:rFonts w:ascii="Times New Roman" w:hAnsi="Times New Roman" w:cs="Times New Roman"/>
          <w:sz w:val="36"/>
        </w:rPr>
        <w:t>МКОУ СОШ № 3</w:t>
      </w:r>
    </w:p>
    <w:p w:rsidR="009600DB" w:rsidRPr="005E03CE" w:rsidRDefault="009600DB" w:rsidP="009600DB">
      <w:pPr>
        <w:jc w:val="center"/>
        <w:rPr>
          <w:rFonts w:ascii="Times New Roman" w:hAnsi="Times New Roman" w:cs="Times New Roman"/>
          <w:sz w:val="36"/>
        </w:rPr>
      </w:pPr>
    </w:p>
    <w:p w:rsidR="009600DB" w:rsidRPr="005E03CE" w:rsidRDefault="009600DB" w:rsidP="009600DB">
      <w:pPr>
        <w:jc w:val="center"/>
        <w:rPr>
          <w:rFonts w:ascii="Times New Roman" w:hAnsi="Times New Roman" w:cs="Times New Roman"/>
          <w:sz w:val="36"/>
        </w:rPr>
      </w:pPr>
    </w:p>
    <w:p w:rsidR="009600DB" w:rsidRPr="005E03CE" w:rsidRDefault="009600DB" w:rsidP="009600DB">
      <w:pPr>
        <w:jc w:val="center"/>
        <w:rPr>
          <w:rFonts w:ascii="Times New Roman" w:hAnsi="Times New Roman" w:cs="Times New Roman"/>
          <w:sz w:val="36"/>
        </w:rPr>
      </w:pPr>
      <w:r w:rsidRPr="005E03CE">
        <w:rPr>
          <w:rFonts w:ascii="Times New Roman" w:hAnsi="Times New Roman" w:cs="Times New Roman"/>
          <w:b/>
          <w:sz w:val="36"/>
        </w:rPr>
        <w:t xml:space="preserve">                                      Образовательная область: </w:t>
      </w:r>
      <w:r w:rsidRPr="005E03CE">
        <w:rPr>
          <w:rFonts w:ascii="Times New Roman" w:hAnsi="Times New Roman" w:cs="Times New Roman"/>
          <w:sz w:val="36"/>
        </w:rPr>
        <w:t xml:space="preserve">математик </w:t>
      </w:r>
    </w:p>
    <w:p w:rsidR="009600DB" w:rsidRPr="005E03CE" w:rsidRDefault="009600DB" w:rsidP="009600DB">
      <w:pPr>
        <w:jc w:val="center"/>
        <w:rPr>
          <w:rFonts w:ascii="Times New Roman" w:hAnsi="Times New Roman" w:cs="Times New Roman"/>
          <w:sz w:val="36"/>
        </w:rPr>
      </w:pPr>
      <w:r w:rsidRPr="005E03CE">
        <w:rPr>
          <w:rFonts w:ascii="Times New Roman" w:hAnsi="Times New Roman" w:cs="Times New Roman"/>
          <w:b/>
          <w:sz w:val="36"/>
        </w:rPr>
        <w:t xml:space="preserve">                                                                       Предмет: </w:t>
      </w:r>
      <w:r w:rsidRPr="005E03CE">
        <w:rPr>
          <w:rFonts w:ascii="Times New Roman" w:hAnsi="Times New Roman" w:cs="Times New Roman"/>
          <w:sz w:val="36"/>
        </w:rPr>
        <w:t xml:space="preserve">геометрия  </w:t>
      </w:r>
    </w:p>
    <w:p w:rsidR="009600DB" w:rsidRPr="005E03CE" w:rsidRDefault="009600DB" w:rsidP="009600DB">
      <w:pPr>
        <w:jc w:val="center"/>
        <w:rPr>
          <w:rFonts w:ascii="Times New Roman" w:hAnsi="Times New Roman" w:cs="Times New Roman"/>
          <w:sz w:val="36"/>
        </w:rPr>
      </w:pPr>
    </w:p>
    <w:p w:rsidR="009600DB" w:rsidRPr="005E03CE" w:rsidRDefault="009600DB" w:rsidP="009600DB">
      <w:pPr>
        <w:jc w:val="center"/>
        <w:rPr>
          <w:rFonts w:ascii="Times New Roman" w:hAnsi="Times New Roman" w:cs="Times New Roman"/>
          <w:sz w:val="36"/>
        </w:rPr>
      </w:pPr>
    </w:p>
    <w:p w:rsidR="009600DB" w:rsidRPr="005E03CE" w:rsidRDefault="009600DB" w:rsidP="009600DB">
      <w:pPr>
        <w:jc w:val="center"/>
        <w:rPr>
          <w:rFonts w:ascii="Times New Roman" w:hAnsi="Times New Roman" w:cs="Times New Roman"/>
          <w:b/>
          <w:sz w:val="36"/>
        </w:rPr>
      </w:pPr>
      <w:r w:rsidRPr="005E03CE">
        <w:rPr>
          <w:rFonts w:ascii="Times New Roman" w:hAnsi="Times New Roman" w:cs="Times New Roman"/>
          <w:b/>
          <w:sz w:val="36"/>
        </w:rPr>
        <w:t>Лучевая симметрия в глубинах океана</w:t>
      </w:r>
    </w:p>
    <w:p w:rsidR="009600DB" w:rsidRPr="005E03CE" w:rsidRDefault="009600DB" w:rsidP="009600DB">
      <w:pPr>
        <w:jc w:val="center"/>
        <w:rPr>
          <w:rFonts w:ascii="Times New Roman" w:hAnsi="Times New Roman" w:cs="Times New Roman"/>
          <w:b/>
          <w:sz w:val="36"/>
        </w:rPr>
      </w:pPr>
    </w:p>
    <w:p w:rsidR="009600DB" w:rsidRPr="005E03CE" w:rsidRDefault="009600DB" w:rsidP="009600DB">
      <w:pPr>
        <w:jc w:val="center"/>
        <w:rPr>
          <w:rFonts w:ascii="Times New Roman" w:hAnsi="Times New Roman" w:cs="Times New Roman"/>
          <w:b/>
          <w:sz w:val="36"/>
        </w:rPr>
      </w:pPr>
    </w:p>
    <w:p w:rsidR="009600DB" w:rsidRPr="005E03CE" w:rsidRDefault="009600DB" w:rsidP="009600DB">
      <w:pPr>
        <w:jc w:val="right"/>
        <w:rPr>
          <w:rFonts w:ascii="Times New Roman" w:hAnsi="Times New Roman" w:cs="Times New Roman"/>
          <w:sz w:val="36"/>
        </w:rPr>
      </w:pPr>
      <w:r w:rsidRPr="005E03CE">
        <w:rPr>
          <w:rFonts w:ascii="Times New Roman" w:hAnsi="Times New Roman" w:cs="Times New Roman"/>
          <w:sz w:val="36"/>
        </w:rPr>
        <w:t>Исполнитель: Куликова Анна Сергеевна,</w:t>
      </w:r>
    </w:p>
    <w:p w:rsidR="009600DB" w:rsidRPr="005E03CE" w:rsidRDefault="009600DB" w:rsidP="009600DB">
      <w:pPr>
        <w:jc w:val="right"/>
        <w:rPr>
          <w:rFonts w:ascii="Times New Roman" w:hAnsi="Times New Roman" w:cs="Times New Roman"/>
          <w:sz w:val="36"/>
        </w:rPr>
      </w:pPr>
      <w:r w:rsidRPr="005E03CE">
        <w:rPr>
          <w:rFonts w:ascii="Times New Roman" w:hAnsi="Times New Roman" w:cs="Times New Roman"/>
          <w:sz w:val="36"/>
        </w:rPr>
        <w:t>8 класс «А»,</w:t>
      </w:r>
    </w:p>
    <w:p w:rsidR="009600DB" w:rsidRPr="005E03CE" w:rsidRDefault="009600DB" w:rsidP="009600DB">
      <w:pPr>
        <w:jc w:val="right"/>
        <w:rPr>
          <w:rFonts w:ascii="Times New Roman" w:hAnsi="Times New Roman" w:cs="Times New Roman"/>
          <w:sz w:val="36"/>
        </w:rPr>
      </w:pPr>
      <w:r w:rsidRPr="005E03CE">
        <w:rPr>
          <w:rFonts w:ascii="Times New Roman" w:hAnsi="Times New Roman" w:cs="Times New Roman"/>
          <w:sz w:val="36"/>
        </w:rPr>
        <w:t>МКОУ СОШ №3</w:t>
      </w:r>
    </w:p>
    <w:p w:rsidR="009600DB" w:rsidRPr="005E03CE" w:rsidRDefault="009600DB" w:rsidP="009600DB">
      <w:pPr>
        <w:jc w:val="right"/>
        <w:rPr>
          <w:rFonts w:ascii="Times New Roman" w:hAnsi="Times New Roman" w:cs="Times New Roman"/>
          <w:sz w:val="36"/>
        </w:rPr>
      </w:pPr>
      <w:r w:rsidRPr="005E03CE">
        <w:rPr>
          <w:rFonts w:ascii="Times New Roman" w:hAnsi="Times New Roman" w:cs="Times New Roman"/>
          <w:sz w:val="36"/>
        </w:rPr>
        <w:t xml:space="preserve">Руководитель: </w:t>
      </w:r>
      <w:proofErr w:type="spellStart"/>
      <w:r w:rsidRPr="005E03CE">
        <w:rPr>
          <w:rFonts w:ascii="Times New Roman" w:hAnsi="Times New Roman" w:cs="Times New Roman"/>
          <w:sz w:val="36"/>
        </w:rPr>
        <w:t>Шевалдина</w:t>
      </w:r>
      <w:proofErr w:type="spellEnd"/>
      <w:r w:rsidRPr="005E03CE">
        <w:rPr>
          <w:rFonts w:ascii="Times New Roman" w:hAnsi="Times New Roman" w:cs="Times New Roman"/>
          <w:sz w:val="36"/>
        </w:rPr>
        <w:t xml:space="preserve"> </w:t>
      </w:r>
    </w:p>
    <w:p w:rsidR="009600DB" w:rsidRPr="005E03CE" w:rsidRDefault="009600DB" w:rsidP="009600DB">
      <w:pPr>
        <w:jc w:val="right"/>
        <w:rPr>
          <w:rFonts w:ascii="Times New Roman" w:hAnsi="Times New Roman" w:cs="Times New Roman"/>
          <w:sz w:val="36"/>
        </w:rPr>
      </w:pPr>
      <w:r w:rsidRPr="005E03CE">
        <w:rPr>
          <w:rFonts w:ascii="Times New Roman" w:hAnsi="Times New Roman" w:cs="Times New Roman"/>
          <w:sz w:val="36"/>
        </w:rPr>
        <w:t>Светлана Георгиевна,</w:t>
      </w:r>
    </w:p>
    <w:p w:rsidR="009600DB" w:rsidRPr="005E03CE" w:rsidRDefault="009600DB" w:rsidP="009600DB">
      <w:pPr>
        <w:jc w:val="right"/>
        <w:rPr>
          <w:rFonts w:ascii="Times New Roman" w:hAnsi="Times New Roman" w:cs="Times New Roman"/>
          <w:sz w:val="36"/>
        </w:rPr>
      </w:pPr>
      <w:r w:rsidRPr="005E03CE">
        <w:rPr>
          <w:rFonts w:ascii="Times New Roman" w:hAnsi="Times New Roman" w:cs="Times New Roman"/>
          <w:sz w:val="36"/>
        </w:rPr>
        <w:t>учитель математики высшей категории</w:t>
      </w:r>
    </w:p>
    <w:p w:rsidR="009600DB" w:rsidRPr="005E03CE" w:rsidRDefault="009600DB" w:rsidP="009600DB">
      <w:pPr>
        <w:jc w:val="right"/>
        <w:rPr>
          <w:rFonts w:ascii="Times New Roman" w:hAnsi="Times New Roman" w:cs="Times New Roman"/>
          <w:sz w:val="36"/>
        </w:rPr>
      </w:pPr>
      <w:r w:rsidRPr="005E03CE">
        <w:rPr>
          <w:rFonts w:ascii="Times New Roman" w:hAnsi="Times New Roman" w:cs="Times New Roman"/>
          <w:sz w:val="36"/>
        </w:rPr>
        <w:t>МКОУ СОШ № 3</w:t>
      </w:r>
    </w:p>
    <w:p w:rsidR="009600DB" w:rsidRPr="005E03CE" w:rsidRDefault="009600DB" w:rsidP="009600DB">
      <w:pPr>
        <w:rPr>
          <w:rFonts w:ascii="Times New Roman" w:hAnsi="Times New Roman" w:cs="Times New Roman"/>
          <w:sz w:val="36"/>
        </w:rPr>
      </w:pPr>
      <w:r w:rsidRPr="005E03CE">
        <w:rPr>
          <w:rFonts w:ascii="Times New Roman" w:hAnsi="Times New Roman" w:cs="Times New Roman"/>
          <w:sz w:val="36"/>
        </w:rPr>
        <w:t xml:space="preserve">                                            Аша</w:t>
      </w:r>
    </w:p>
    <w:p w:rsidR="009600DB" w:rsidRPr="005E03CE" w:rsidRDefault="009600DB" w:rsidP="009600DB">
      <w:pPr>
        <w:rPr>
          <w:rFonts w:ascii="Times New Roman" w:hAnsi="Times New Roman" w:cs="Times New Roman"/>
          <w:sz w:val="36"/>
        </w:rPr>
      </w:pPr>
      <w:r w:rsidRPr="005E03CE">
        <w:rPr>
          <w:rFonts w:ascii="Times New Roman" w:hAnsi="Times New Roman" w:cs="Times New Roman"/>
          <w:sz w:val="36"/>
        </w:rPr>
        <w:t xml:space="preserve">                                            2012</w:t>
      </w:r>
    </w:p>
    <w:p w:rsidR="009600DB" w:rsidRPr="005E03CE" w:rsidRDefault="009600DB" w:rsidP="009600DB">
      <w:pPr>
        <w:pStyle w:val="1"/>
        <w:jc w:val="center"/>
        <w:rPr>
          <w:rFonts w:ascii="Times New Roman" w:eastAsia="Times New Roman" w:hAnsi="Times New Roman" w:cs="Times New Roman"/>
          <w:color w:val="auto"/>
          <w:sz w:val="32"/>
          <w:szCs w:val="32"/>
          <w:lang w:val="ru-RU"/>
        </w:rPr>
      </w:pPr>
      <w:r w:rsidRPr="005E03CE">
        <w:rPr>
          <w:rFonts w:ascii="Times New Roman" w:eastAsia="Times New Roman" w:hAnsi="Times New Roman" w:cs="Times New Roman"/>
          <w:color w:val="auto"/>
          <w:sz w:val="32"/>
          <w:szCs w:val="32"/>
          <w:lang w:val="ru-RU"/>
        </w:rPr>
        <w:lastRenderedPageBreak/>
        <w:t>Содержание</w:t>
      </w:r>
    </w:p>
    <w:p w:rsidR="009600DB" w:rsidRPr="005E03CE" w:rsidRDefault="009600DB" w:rsidP="009600DB">
      <w:pPr>
        <w:rPr>
          <w:rFonts w:ascii="Times New Roman" w:eastAsia="Times New Roman" w:hAnsi="Times New Roman" w:cs="Times New Roman"/>
          <w:sz w:val="20"/>
          <w:szCs w:val="20"/>
        </w:rPr>
      </w:pPr>
    </w:p>
    <w:p w:rsidR="009600DB" w:rsidRPr="005E03CE" w:rsidRDefault="009600DB" w:rsidP="009600DB">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Введение………………………………………</w:t>
      </w:r>
      <w:r w:rsidR="00CC363F" w:rsidRPr="005E03CE">
        <w:rPr>
          <w:rFonts w:ascii="Times New Roman" w:hAnsi="Times New Roman" w:cs="Times New Roman"/>
          <w:sz w:val="28"/>
          <w:szCs w:val="28"/>
        </w:rPr>
        <w:t>……………………………</w:t>
      </w:r>
      <w:r w:rsidR="00773AA8" w:rsidRPr="005E03CE">
        <w:rPr>
          <w:rFonts w:ascii="Times New Roman" w:hAnsi="Times New Roman" w:cs="Times New Roman"/>
          <w:sz w:val="28"/>
          <w:szCs w:val="28"/>
        </w:rPr>
        <w:t>.</w:t>
      </w:r>
      <w:r w:rsidR="00644CAA" w:rsidRPr="005E03CE">
        <w:rPr>
          <w:rFonts w:ascii="Times New Roman" w:hAnsi="Times New Roman" w:cs="Times New Roman"/>
          <w:sz w:val="28"/>
          <w:szCs w:val="28"/>
        </w:rPr>
        <w:t>3-4</w:t>
      </w:r>
    </w:p>
    <w:p w:rsidR="006B6E19" w:rsidRPr="005E03CE" w:rsidRDefault="006B6E19" w:rsidP="009600DB">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Основная часть</w:t>
      </w:r>
      <w:r w:rsidR="00644CAA" w:rsidRPr="005E03CE">
        <w:rPr>
          <w:rFonts w:ascii="Times New Roman" w:hAnsi="Times New Roman" w:cs="Times New Roman"/>
          <w:sz w:val="28"/>
          <w:szCs w:val="28"/>
        </w:rPr>
        <w:t>………</w:t>
      </w:r>
      <w:r w:rsidR="00773AA8" w:rsidRPr="005E03CE">
        <w:rPr>
          <w:rFonts w:ascii="Times New Roman" w:hAnsi="Times New Roman" w:cs="Times New Roman"/>
          <w:sz w:val="28"/>
          <w:szCs w:val="28"/>
        </w:rPr>
        <w:t>………………………………………………………</w:t>
      </w:r>
      <w:r w:rsidR="00644CAA" w:rsidRPr="005E03CE">
        <w:rPr>
          <w:rFonts w:ascii="Times New Roman" w:hAnsi="Times New Roman" w:cs="Times New Roman"/>
          <w:sz w:val="28"/>
          <w:szCs w:val="28"/>
        </w:rPr>
        <w:t>4-7</w:t>
      </w:r>
    </w:p>
    <w:p w:rsidR="006B6E19" w:rsidRPr="005E03CE" w:rsidRDefault="006B6E19" w:rsidP="009600DB">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Физическая симметрия</w:t>
      </w:r>
      <w:r w:rsidR="00773AA8" w:rsidRPr="005E03CE">
        <w:rPr>
          <w:rFonts w:ascii="Times New Roman" w:hAnsi="Times New Roman" w:cs="Times New Roman"/>
          <w:sz w:val="28"/>
          <w:szCs w:val="28"/>
        </w:rPr>
        <w:t>………………………………………………………</w:t>
      </w:r>
      <w:r w:rsidR="00053BF8" w:rsidRPr="005E03CE">
        <w:rPr>
          <w:rFonts w:ascii="Times New Roman" w:hAnsi="Times New Roman" w:cs="Times New Roman"/>
          <w:sz w:val="28"/>
          <w:szCs w:val="28"/>
        </w:rPr>
        <w:t>4</w:t>
      </w:r>
    </w:p>
    <w:p w:rsidR="009600DB" w:rsidRPr="005E03CE" w:rsidRDefault="009600DB" w:rsidP="00CC363F">
      <w:pPr>
        <w:autoSpaceDN w:val="0"/>
        <w:spacing w:after="0" w:line="360" w:lineRule="auto"/>
        <w:jc w:val="both"/>
        <w:rPr>
          <w:rFonts w:ascii="Times New Roman" w:hAnsi="Times New Roman" w:cs="Times New Roman"/>
          <w:sz w:val="28"/>
          <w:szCs w:val="28"/>
        </w:rPr>
      </w:pPr>
      <w:r w:rsidRPr="005E03CE">
        <w:rPr>
          <w:rFonts w:ascii="Times New Roman" w:hAnsi="Times New Roman" w:cs="Times New Roman"/>
          <w:sz w:val="28"/>
          <w:szCs w:val="28"/>
        </w:rPr>
        <w:t>Симметрия сквозь века ……………………………</w:t>
      </w:r>
      <w:r w:rsidR="00053BF8" w:rsidRPr="005E03CE">
        <w:rPr>
          <w:rFonts w:ascii="Times New Roman" w:hAnsi="Times New Roman" w:cs="Times New Roman"/>
          <w:sz w:val="28"/>
          <w:szCs w:val="28"/>
        </w:rPr>
        <w:t>………………………..4-5</w:t>
      </w:r>
    </w:p>
    <w:p w:rsidR="009600DB" w:rsidRPr="005E03CE" w:rsidRDefault="009600DB" w:rsidP="001D0842">
      <w:pPr>
        <w:autoSpaceDN w:val="0"/>
        <w:spacing w:after="0" w:line="360" w:lineRule="auto"/>
        <w:jc w:val="both"/>
        <w:rPr>
          <w:rFonts w:ascii="Times New Roman" w:hAnsi="Times New Roman" w:cs="Times New Roman"/>
          <w:sz w:val="28"/>
          <w:szCs w:val="28"/>
        </w:rPr>
      </w:pPr>
      <w:r w:rsidRPr="005E03CE">
        <w:rPr>
          <w:rFonts w:ascii="Times New Roman" w:hAnsi="Times New Roman" w:cs="Times New Roman"/>
          <w:sz w:val="28"/>
          <w:szCs w:val="28"/>
        </w:rPr>
        <w:t xml:space="preserve">Симметрия в </w:t>
      </w:r>
      <w:r w:rsidR="00D41236" w:rsidRPr="005E03CE">
        <w:rPr>
          <w:rFonts w:ascii="Times New Roman" w:hAnsi="Times New Roman" w:cs="Times New Roman"/>
          <w:sz w:val="28"/>
          <w:szCs w:val="28"/>
        </w:rPr>
        <w:t>морском мире</w:t>
      </w:r>
      <w:r w:rsidRPr="005E03CE">
        <w:rPr>
          <w:rFonts w:ascii="Times New Roman" w:hAnsi="Times New Roman" w:cs="Times New Roman"/>
          <w:sz w:val="28"/>
          <w:szCs w:val="28"/>
        </w:rPr>
        <w:t xml:space="preserve"> ……….</w:t>
      </w:r>
      <w:r w:rsidR="001D0842" w:rsidRPr="005E03CE">
        <w:rPr>
          <w:rFonts w:ascii="Times New Roman" w:hAnsi="Times New Roman" w:cs="Times New Roman"/>
          <w:sz w:val="28"/>
          <w:szCs w:val="28"/>
        </w:rPr>
        <w:t>……………………............................</w:t>
      </w:r>
      <w:r w:rsidR="00B72A50" w:rsidRPr="005E03CE">
        <w:rPr>
          <w:rFonts w:ascii="Times New Roman" w:hAnsi="Times New Roman" w:cs="Times New Roman"/>
          <w:sz w:val="28"/>
          <w:szCs w:val="28"/>
        </w:rPr>
        <w:t>.</w:t>
      </w:r>
      <w:bookmarkStart w:id="0" w:name="_GoBack"/>
      <w:bookmarkEnd w:id="0"/>
      <w:r w:rsidR="00053BF8" w:rsidRPr="005E03CE">
        <w:rPr>
          <w:rFonts w:ascii="Times New Roman" w:hAnsi="Times New Roman" w:cs="Times New Roman"/>
          <w:sz w:val="28"/>
          <w:szCs w:val="28"/>
        </w:rPr>
        <w:t>6</w:t>
      </w:r>
      <w:r w:rsidR="00773AA8" w:rsidRPr="005E03CE">
        <w:rPr>
          <w:rFonts w:ascii="Times New Roman" w:hAnsi="Times New Roman" w:cs="Times New Roman"/>
          <w:sz w:val="28"/>
          <w:szCs w:val="28"/>
        </w:rPr>
        <w:t>-7</w:t>
      </w:r>
    </w:p>
    <w:p w:rsidR="009600DB" w:rsidRPr="005E03CE" w:rsidRDefault="001D0842" w:rsidP="009600DB">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 xml:space="preserve"> </w:t>
      </w:r>
      <w:r w:rsidR="009600DB" w:rsidRPr="005E03CE">
        <w:rPr>
          <w:rFonts w:ascii="Times New Roman" w:hAnsi="Times New Roman" w:cs="Times New Roman"/>
          <w:sz w:val="28"/>
          <w:szCs w:val="28"/>
        </w:rPr>
        <w:t>Заключен</w:t>
      </w:r>
      <w:r w:rsidRPr="005E03CE">
        <w:rPr>
          <w:rFonts w:ascii="Times New Roman" w:hAnsi="Times New Roman" w:cs="Times New Roman"/>
          <w:sz w:val="28"/>
          <w:szCs w:val="28"/>
        </w:rPr>
        <w:t>ие…………</w:t>
      </w:r>
      <w:r w:rsidR="00773AA8" w:rsidRPr="005E03CE">
        <w:rPr>
          <w:rFonts w:ascii="Times New Roman" w:hAnsi="Times New Roman" w:cs="Times New Roman"/>
          <w:sz w:val="28"/>
          <w:szCs w:val="28"/>
        </w:rPr>
        <w:t>…………………………………………………………7</w:t>
      </w:r>
    </w:p>
    <w:p w:rsidR="00773AA8" w:rsidRPr="005E03CE" w:rsidRDefault="00773AA8" w:rsidP="009600DB">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Приложение…………………………………………………………………..8-9</w:t>
      </w:r>
    </w:p>
    <w:p w:rsidR="00794C3E" w:rsidRPr="005E03CE" w:rsidRDefault="00794C3E" w:rsidP="009600DB">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Литература</w:t>
      </w:r>
      <w:r w:rsidR="00053BF8" w:rsidRPr="005E03CE">
        <w:rPr>
          <w:rFonts w:ascii="Times New Roman" w:hAnsi="Times New Roman" w:cs="Times New Roman"/>
          <w:sz w:val="28"/>
          <w:szCs w:val="28"/>
        </w:rPr>
        <w:t>…………</w:t>
      </w:r>
      <w:r w:rsidR="00773AA8" w:rsidRPr="005E03CE">
        <w:rPr>
          <w:rFonts w:ascii="Times New Roman" w:hAnsi="Times New Roman" w:cs="Times New Roman"/>
          <w:sz w:val="28"/>
          <w:szCs w:val="28"/>
        </w:rPr>
        <w:t>………………………………………………………..10</w:t>
      </w:r>
    </w:p>
    <w:p w:rsidR="009600DB" w:rsidRPr="005E03CE" w:rsidRDefault="009600DB" w:rsidP="009600DB">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 xml:space="preserve"> </w:t>
      </w:r>
    </w:p>
    <w:p w:rsidR="009600DB" w:rsidRPr="005E03CE" w:rsidRDefault="009600DB" w:rsidP="009600DB">
      <w:pPr>
        <w:jc w:val="both"/>
        <w:rPr>
          <w:rFonts w:ascii="Times New Roman" w:hAnsi="Times New Roman" w:cs="Times New Roman"/>
          <w:sz w:val="28"/>
          <w:szCs w:val="28"/>
        </w:rPr>
      </w:pPr>
    </w:p>
    <w:p w:rsidR="009600DB" w:rsidRPr="005E03CE" w:rsidRDefault="009600DB" w:rsidP="009600DB">
      <w:pPr>
        <w:rPr>
          <w:rFonts w:ascii="Times New Roman" w:hAnsi="Times New Roman" w:cs="Times New Roman"/>
          <w:sz w:val="28"/>
          <w:szCs w:val="28"/>
        </w:rPr>
      </w:pPr>
    </w:p>
    <w:p w:rsidR="009600DB" w:rsidRPr="005E03CE" w:rsidRDefault="009600DB" w:rsidP="009600DB">
      <w:pPr>
        <w:rPr>
          <w:rFonts w:ascii="Times New Roman" w:hAnsi="Times New Roman" w:cs="Times New Roman"/>
          <w:sz w:val="28"/>
          <w:szCs w:val="28"/>
        </w:rPr>
      </w:pPr>
    </w:p>
    <w:p w:rsidR="009600DB" w:rsidRPr="005E03CE" w:rsidRDefault="009600DB" w:rsidP="009600DB">
      <w:pPr>
        <w:rPr>
          <w:rFonts w:ascii="Times New Roman" w:hAnsi="Times New Roman" w:cs="Times New Roman"/>
          <w:sz w:val="28"/>
          <w:szCs w:val="28"/>
        </w:rPr>
      </w:pPr>
    </w:p>
    <w:p w:rsidR="001D0842" w:rsidRPr="005E03CE" w:rsidRDefault="001D0842" w:rsidP="009600DB">
      <w:pPr>
        <w:ind w:hanging="540"/>
        <w:jc w:val="center"/>
        <w:rPr>
          <w:rFonts w:ascii="Times New Roman" w:hAnsi="Times New Roman" w:cs="Times New Roman"/>
          <w:b/>
          <w:sz w:val="28"/>
          <w:szCs w:val="28"/>
        </w:rPr>
      </w:pPr>
    </w:p>
    <w:p w:rsidR="001D0842" w:rsidRPr="005E03CE" w:rsidRDefault="001D0842" w:rsidP="009600DB">
      <w:pPr>
        <w:ind w:hanging="540"/>
        <w:jc w:val="center"/>
        <w:rPr>
          <w:rFonts w:ascii="Times New Roman" w:hAnsi="Times New Roman" w:cs="Times New Roman"/>
          <w:b/>
          <w:sz w:val="28"/>
          <w:szCs w:val="28"/>
        </w:rPr>
      </w:pPr>
    </w:p>
    <w:p w:rsidR="001D0842" w:rsidRPr="005E03CE" w:rsidRDefault="001D0842" w:rsidP="009600DB">
      <w:pPr>
        <w:ind w:hanging="540"/>
        <w:jc w:val="center"/>
        <w:rPr>
          <w:rFonts w:ascii="Times New Roman" w:hAnsi="Times New Roman" w:cs="Times New Roman"/>
          <w:b/>
          <w:sz w:val="28"/>
          <w:szCs w:val="28"/>
        </w:rPr>
      </w:pPr>
    </w:p>
    <w:p w:rsidR="001D0842" w:rsidRPr="005E03CE" w:rsidRDefault="001D0842" w:rsidP="009600DB">
      <w:pPr>
        <w:ind w:hanging="540"/>
        <w:jc w:val="center"/>
        <w:rPr>
          <w:rFonts w:ascii="Times New Roman" w:hAnsi="Times New Roman" w:cs="Times New Roman"/>
          <w:b/>
          <w:sz w:val="28"/>
          <w:szCs w:val="28"/>
        </w:rPr>
      </w:pPr>
    </w:p>
    <w:p w:rsidR="001D0842" w:rsidRPr="005E03CE" w:rsidRDefault="001D0842" w:rsidP="009600DB">
      <w:pPr>
        <w:ind w:hanging="540"/>
        <w:jc w:val="center"/>
        <w:rPr>
          <w:rFonts w:ascii="Times New Roman" w:hAnsi="Times New Roman" w:cs="Times New Roman"/>
          <w:b/>
          <w:sz w:val="28"/>
          <w:szCs w:val="28"/>
        </w:rPr>
      </w:pPr>
    </w:p>
    <w:p w:rsidR="001D0842" w:rsidRPr="005E03CE" w:rsidRDefault="001D0842" w:rsidP="009600DB">
      <w:pPr>
        <w:ind w:hanging="540"/>
        <w:jc w:val="center"/>
        <w:rPr>
          <w:rFonts w:ascii="Times New Roman" w:hAnsi="Times New Roman" w:cs="Times New Roman"/>
          <w:b/>
          <w:sz w:val="28"/>
          <w:szCs w:val="28"/>
        </w:rPr>
      </w:pPr>
    </w:p>
    <w:p w:rsidR="001D0842" w:rsidRPr="005E03CE" w:rsidRDefault="001D0842" w:rsidP="009600DB">
      <w:pPr>
        <w:ind w:hanging="540"/>
        <w:jc w:val="center"/>
        <w:rPr>
          <w:rFonts w:ascii="Times New Roman" w:hAnsi="Times New Roman" w:cs="Times New Roman"/>
          <w:b/>
          <w:sz w:val="28"/>
          <w:szCs w:val="28"/>
        </w:rPr>
      </w:pPr>
    </w:p>
    <w:p w:rsidR="001D0842" w:rsidRPr="005E03CE" w:rsidRDefault="001D0842" w:rsidP="009600DB">
      <w:pPr>
        <w:ind w:hanging="540"/>
        <w:jc w:val="center"/>
        <w:rPr>
          <w:rFonts w:ascii="Times New Roman" w:hAnsi="Times New Roman" w:cs="Times New Roman"/>
          <w:b/>
          <w:sz w:val="28"/>
          <w:szCs w:val="28"/>
        </w:rPr>
      </w:pPr>
    </w:p>
    <w:p w:rsidR="001D0842" w:rsidRPr="005E03CE" w:rsidRDefault="001D0842" w:rsidP="009600DB">
      <w:pPr>
        <w:ind w:hanging="540"/>
        <w:jc w:val="center"/>
        <w:rPr>
          <w:rFonts w:ascii="Times New Roman" w:hAnsi="Times New Roman" w:cs="Times New Roman"/>
          <w:b/>
          <w:sz w:val="28"/>
          <w:szCs w:val="28"/>
        </w:rPr>
      </w:pPr>
    </w:p>
    <w:p w:rsidR="001D0842" w:rsidRPr="005E03CE" w:rsidRDefault="001D0842" w:rsidP="009600DB">
      <w:pPr>
        <w:ind w:hanging="540"/>
        <w:jc w:val="center"/>
        <w:rPr>
          <w:rFonts w:ascii="Times New Roman" w:hAnsi="Times New Roman" w:cs="Times New Roman"/>
          <w:b/>
          <w:sz w:val="28"/>
          <w:szCs w:val="28"/>
        </w:rPr>
      </w:pPr>
    </w:p>
    <w:p w:rsidR="009600DB" w:rsidRPr="005E03CE" w:rsidRDefault="00CC363F" w:rsidP="009600DB">
      <w:pPr>
        <w:ind w:hanging="540"/>
        <w:jc w:val="center"/>
        <w:rPr>
          <w:rFonts w:ascii="Times New Roman" w:hAnsi="Times New Roman" w:cs="Times New Roman"/>
          <w:b/>
          <w:sz w:val="28"/>
          <w:szCs w:val="28"/>
        </w:rPr>
      </w:pPr>
      <w:r w:rsidRPr="005E03CE">
        <w:rPr>
          <w:rFonts w:ascii="Times New Roman" w:hAnsi="Times New Roman" w:cs="Times New Roman"/>
          <w:b/>
          <w:sz w:val="28"/>
          <w:szCs w:val="28"/>
        </w:rPr>
        <w:lastRenderedPageBreak/>
        <w:t>Введение</w:t>
      </w:r>
    </w:p>
    <w:p w:rsidR="009600DB" w:rsidRPr="005E03CE" w:rsidRDefault="009600DB" w:rsidP="009600DB">
      <w:pPr>
        <w:ind w:left="2832" w:firstLine="708"/>
        <w:jc w:val="right"/>
        <w:rPr>
          <w:rFonts w:ascii="Times New Roman" w:hAnsi="Times New Roman" w:cs="Times New Roman"/>
          <w:b/>
          <w:bCs/>
          <w:i/>
          <w:sz w:val="24"/>
          <w:szCs w:val="24"/>
        </w:rPr>
      </w:pPr>
      <w:r w:rsidRPr="005E03CE">
        <w:rPr>
          <w:rFonts w:ascii="Times New Roman" w:hAnsi="Times New Roman" w:cs="Times New Roman"/>
          <w:b/>
          <w:bCs/>
          <w:i/>
          <w:sz w:val="24"/>
          <w:szCs w:val="24"/>
        </w:rPr>
        <w:t>«Стоя перед черной доской и рисуя на ней мелом разные фигуры, я вдруг был поражен мыслью: почему симметрия приятна глазу? Что такое симметрия? Это врожденное чувство, отвечал я сам себе»</w:t>
      </w:r>
    </w:p>
    <w:p w:rsidR="009600DB" w:rsidRPr="005E03CE" w:rsidRDefault="009600DB" w:rsidP="009600DB">
      <w:pPr>
        <w:ind w:left="2832" w:firstLine="2520"/>
        <w:jc w:val="right"/>
        <w:rPr>
          <w:rFonts w:ascii="Times New Roman" w:hAnsi="Times New Roman" w:cs="Times New Roman"/>
          <w:b/>
          <w:bCs/>
          <w:i/>
          <w:iCs/>
          <w:sz w:val="24"/>
          <w:szCs w:val="24"/>
        </w:rPr>
      </w:pPr>
      <w:r w:rsidRPr="005E03CE">
        <w:rPr>
          <w:rFonts w:ascii="Times New Roman" w:hAnsi="Times New Roman" w:cs="Times New Roman"/>
          <w:b/>
          <w:bCs/>
          <w:i/>
          <w:iCs/>
          <w:sz w:val="24"/>
          <w:szCs w:val="24"/>
        </w:rPr>
        <w:t xml:space="preserve">                                                                     Л.Н. Толстой</w:t>
      </w:r>
    </w:p>
    <w:p w:rsidR="001D0842" w:rsidRPr="005E03CE" w:rsidRDefault="001D0842" w:rsidP="009600DB">
      <w:pPr>
        <w:ind w:left="2832" w:firstLine="2520"/>
        <w:jc w:val="right"/>
        <w:rPr>
          <w:rFonts w:ascii="Times New Roman" w:hAnsi="Times New Roman" w:cs="Times New Roman"/>
          <w:b/>
          <w:bCs/>
          <w:i/>
          <w:iCs/>
          <w:sz w:val="24"/>
          <w:szCs w:val="24"/>
        </w:rPr>
      </w:pPr>
    </w:p>
    <w:p w:rsidR="000233A0" w:rsidRPr="005E03CE" w:rsidRDefault="00CC363F" w:rsidP="000233A0">
      <w:pPr>
        <w:widowControl w:val="0"/>
        <w:autoSpaceDE w:val="0"/>
        <w:autoSpaceDN w:val="0"/>
        <w:adjustRightInd w:val="0"/>
        <w:ind w:firstLine="567"/>
        <w:jc w:val="both"/>
        <w:rPr>
          <w:rFonts w:ascii="Times New Roman" w:hAnsi="Times New Roman" w:cs="Times New Roman"/>
          <w:sz w:val="28"/>
          <w:szCs w:val="28"/>
        </w:rPr>
      </w:pPr>
      <w:r w:rsidRPr="005E03CE">
        <w:rPr>
          <w:rFonts w:ascii="Times New Roman" w:hAnsi="Times New Roman" w:cs="Times New Roman"/>
          <w:sz w:val="28"/>
          <w:szCs w:val="28"/>
        </w:rPr>
        <w:t xml:space="preserve">   </w:t>
      </w:r>
      <w:r w:rsidR="000233A0" w:rsidRPr="005E03CE">
        <w:rPr>
          <w:rFonts w:ascii="Times New Roman" w:hAnsi="Times New Roman" w:cs="Times New Roman"/>
          <w:sz w:val="28"/>
          <w:szCs w:val="28"/>
        </w:rPr>
        <w:t xml:space="preserve">Под симметрией (от греч. </w:t>
      </w:r>
      <w:proofErr w:type="spellStart"/>
      <w:r w:rsidR="000233A0" w:rsidRPr="005E03CE">
        <w:rPr>
          <w:rFonts w:ascii="Times New Roman" w:hAnsi="Times New Roman" w:cs="Times New Roman"/>
          <w:sz w:val="28"/>
          <w:szCs w:val="28"/>
          <w:lang w:val="en-US"/>
        </w:rPr>
        <w:t>symmetria</w:t>
      </w:r>
      <w:proofErr w:type="spellEnd"/>
      <w:r w:rsidR="000233A0" w:rsidRPr="005E03CE">
        <w:rPr>
          <w:rFonts w:ascii="Times New Roman" w:hAnsi="Times New Roman" w:cs="Times New Roman"/>
          <w:sz w:val="28"/>
          <w:szCs w:val="28"/>
        </w:rPr>
        <w:t xml:space="preserve"> — соразмерность) в широком смысле понимают правильность в строении тела и фигуры. Учение о симметрии представляет собой большую и важную ветвь тесно связанную с науками разных отраслей. С симметрией мы часто встреча</w:t>
      </w:r>
      <w:r w:rsidR="000233A0" w:rsidRPr="005E03CE">
        <w:rPr>
          <w:rFonts w:ascii="Times New Roman" w:hAnsi="Times New Roman" w:cs="Times New Roman"/>
          <w:sz w:val="28"/>
          <w:szCs w:val="28"/>
        </w:rPr>
        <w:softHyphen/>
        <w:t>емся в искусстве, архитектуре, технике, быту. Так, фасады многих зданий облада</w:t>
      </w:r>
      <w:r w:rsidR="000233A0" w:rsidRPr="005E03CE">
        <w:rPr>
          <w:rFonts w:ascii="Times New Roman" w:hAnsi="Times New Roman" w:cs="Times New Roman"/>
          <w:sz w:val="28"/>
          <w:szCs w:val="28"/>
        </w:rPr>
        <w:softHyphen/>
        <w:t>ют осевой симметрией. В боль</w:t>
      </w:r>
      <w:r w:rsidR="000233A0" w:rsidRPr="005E03CE">
        <w:rPr>
          <w:rFonts w:ascii="Times New Roman" w:hAnsi="Times New Roman" w:cs="Times New Roman"/>
          <w:sz w:val="28"/>
          <w:szCs w:val="28"/>
        </w:rPr>
        <w:softHyphen/>
        <w:t>шинстве случаев симметричны отно</w:t>
      </w:r>
      <w:r w:rsidR="000233A0" w:rsidRPr="005E03CE">
        <w:rPr>
          <w:rFonts w:ascii="Times New Roman" w:hAnsi="Times New Roman" w:cs="Times New Roman"/>
          <w:sz w:val="28"/>
          <w:szCs w:val="28"/>
        </w:rPr>
        <w:softHyphen/>
        <w:t>сительно оси или центра узоры на коврах, тканях, комнатных обоях. Симметричны многие детали механизмов, например, зуб</w:t>
      </w:r>
      <w:r w:rsidR="000233A0" w:rsidRPr="005E03CE">
        <w:rPr>
          <w:rFonts w:ascii="Times New Roman" w:hAnsi="Times New Roman" w:cs="Times New Roman"/>
          <w:sz w:val="28"/>
          <w:szCs w:val="28"/>
        </w:rPr>
        <w:softHyphen/>
        <w:t>чатые колеса.</w:t>
      </w:r>
    </w:p>
    <w:p w:rsidR="00CE0382" w:rsidRPr="005E03CE" w:rsidRDefault="00CE0382" w:rsidP="00CE0382">
      <w:pPr>
        <w:shd w:val="clear" w:color="auto" w:fill="FFFFFF"/>
        <w:ind w:right="10" w:firstLine="567"/>
        <w:jc w:val="both"/>
        <w:rPr>
          <w:rFonts w:ascii="Times New Roman" w:hAnsi="Times New Roman" w:cs="Times New Roman"/>
          <w:sz w:val="28"/>
          <w:szCs w:val="28"/>
        </w:rPr>
      </w:pPr>
      <w:r w:rsidRPr="005E03CE">
        <w:rPr>
          <w:rFonts w:ascii="Times New Roman" w:hAnsi="Times New Roman" w:cs="Times New Roman"/>
          <w:bCs/>
          <w:color w:val="000000"/>
          <w:sz w:val="28"/>
          <w:szCs w:val="28"/>
        </w:rPr>
        <w:t>Д</w:t>
      </w:r>
      <w:r w:rsidR="000233A0" w:rsidRPr="005E03CE">
        <w:rPr>
          <w:rFonts w:ascii="Times New Roman" w:hAnsi="Times New Roman" w:cs="Times New Roman"/>
          <w:bCs/>
          <w:color w:val="000000"/>
          <w:sz w:val="28"/>
          <w:szCs w:val="28"/>
        </w:rPr>
        <w:t xml:space="preserve">анная тема </w:t>
      </w:r>
      <w:r w:rsidRPr="005E03CE">
        <w:rPr>
          <w:rFonts w:ascii="Times New Roman" w:hAnsi="Times New Roman" w:cs="Times New Roman"/>
          <w:bCs/>
          <w:color w:val="000000"/>
          <w:sz w:val="28"/>
          <w:szCs w:val="28"/>
        </w:rPr>
        <w:t xml:space="preserve">очень интересна и </w:t>
      </w:r>
      <w:r w:rsidR="000233A0" w:rsidRPr="005E03CE">
        <w:rPr>
          <w:rFonts w:ascii="Times New Roman" w:hAnsi="Times New Roman" w:cs="Times New Roman"/>
          <w:bCs/>
          <w:color w:val="000000"/>
          <w:sz w:val="28"/>
          <w:szCs w:val="28"/>
        </w:rPr>
        <w:t>затрагивает не только математику, хотя она и лежит в её основе, но и другие области науки, техники, природы.</w:t>
      </w:r>
      <w:r w:rsidR="000233A0" w:rsidRPr="005E03CE">
        <w:rPr>
          <w:rFonts w:ascii="Times New Roman" w:hAnsi="Times New Roman" w:cs="Times New Roman"/>
          <w:sz w:val="28"/>
          <w:szCs w:val="28"/>
        </w:rPr>
        <w:t xml:space="preserve"> Симметрия</w:t>
      </w:r>
      <w:r w:rsidRPr="005E03CE">
        <w:rPr>
          <w:rFonts w:ascii="Times New Roman" w:hAnsi="Times New Roman" w:cs="Times New Roman"/>
          <w:sz w:val="28"/>
          <w:szCs w:val="28"/>
        </w:rPr>
        <w:t xml:space="preserve"> </w:t>
      </w:r>
      <w:r w:rsidR="000233A0" w:rsidRPr="005E03CE">
        <w:rPr>
          <w:rFonts w:ascii="Times New Roman" w:hAnsi="Times New Roman" w:cs="Times New Roman"/>
          <w:sz w:val="28"/>
          <w:szCs w:val="28"/>
        </w:rPr>
        <w:t>является фундаментом природы, представление о котором слагалось в течение десятков, сотен, тысяч поколений людей</w:t>
      </w:r>
      <w:proofErr w:type="gramStart"/>
      <w:r w:rsidR="000233A0" w:rsidRPr="005E03CE">
        <w:rPr>
          <w:rFonts w:ascii="Times New Roman" w:hAnsi="Times New Roman" w:cs="Times New Roman"/>
          <w:sz w:val="28"/>
          <w:szCs w:val="28"/>
        </w:rPr>
        <w:t>.</w:t>
      </w:r>
      <w:proofErr w:type="gramEnd"/>
      <w:r w:rsidR="000233A0" w:rsidRPr="005E03CE">
        <w:rPr>
          <w:rFonts w:ascii="Times New Roman" w:hAnsi="Times New Roman" w:cs="Times New Roman"/>
          <w:sz w:val="28"/>
          <w:szCs w:val="28"/>
        </w:rPr>
        <w:t xml:space="preserve"> </w:t>
      </w:r>
      <w:r w:rsidR="000233A0" w:rsidRPr="005E03CE">
        <w:rPr>
          <w:rFonts w:ascii="Times New Roman" w:hAnsi="Times New Roman" w:cs="Times New Roman"/>
          <w:bCs/>
          <w:color w:val="000000"/>
          <w:sz w:val="28"/>
          <w:szCs w:val="28"/>
        </w:rPr>
        <w:t xml:space="preserve"> </w:t>
      </w:r>
      <w:proofErr w:type="gramStart"/>
      <w:r w:rsidRPr="005E03CE">
        <w:rPr>
          <w:rFonts w:ascii="Times New Roman" w:hAnsi="Times New Roman" w:cs="Times New Roman"/>
          <w:sz w:val="28"/>
          <w:szCs w:val="28"/>
        </w:rPr>
        <w:t>с</w:t>
      </w:r>
      <w:proofErr w:type="gramEnd"/>
      <w:r w:rsidRPr="005E03CE">
        <w:rPr>
          <w:rFonts w:ascii="Times New Roman" w:hAnsi="Times New Roman" w:cs="Times New Roman"/>
          <w:sz w:val="28"/>
          <w:szCs w:val="28"/>
        </w:rPr>
        <w:t>имметрия воспринимается на</w:t>
      </w:r>
      <w:r w:rsidRPr="005E03CE">
        <w:rPr>
          <w:rFonts w:ascii="Times New Roman" w:hAnsi="Times New Roman" w:cs="Times New Roman"/>
          <w:sz w:val="28"/>
          <w:szCs w:val="28"/>
        </w:rPr>
        <w:softHyphen/>
        <w:t>ми как элемент красоты вообще и красоты природы в частности. Математики вкладывают в понятие симметрия точный математический смысл, рассматривают специальные виды симметрии. И в результате симметрия становится мощным средством математических исследований, помогает решать трудные задачи.</w:t>
      </w:r>
    </w:p>
    <w:p w:rsidR="006B6E19" w:rsidRPr="005E03CE" w:rsidRDefault="00CE0382" w:rsidP="006B6E19">
      <w:pPr>
        <w:ind w:firstLine="567"/>
        <w:jc w:val="both"/>
        <w:rPr>
          <w:rFonts w:ascii="Times New Roman" w:hAnsi="Times New Roman" w:cs="Times New Roman"/>
          <w:bCs/>
          <w:color w:val="000000"/>
          <w:sz w:val="28"/>
          <w:szCs w:val="28"/>
        </w:rPr>
      </w:pPr>
      <w:r w:rsidRPr="005E03CE">
        <w:rPr>
          <w:rFonts w:ascii="Times New Roman" w:hAnsi="Times New Roman" w:cs="Times New Roman"/>
          <w:sz w:val="28"/>
          <w:szCs w:val="28"/>
        </w:rPr>
        <w:t>На примере данного проекта мы увидим,</w:t>
      </w:r>
      <w:r w:rsidR="006B6E19" w:rsidRPr="005E03CE">
        <w:rPr>
          <w:rFonts w:ascii="Times New Roman" w:hAnsi="Times New Roman" w:cs="Times New Roman"/>
          <w:sz w:val="28"/>
          <w:szCs w:val="28"/>
        </w:rPr>
        <w:t xml:space="preserve"> </w:t>
      </w:r>
      <w:r w:rsidRPr="005E03CE">
        <w:rPr>
          <w:rFonts w:ascii="Times New Roman" w:hAnsi="Times New Roman" w:cs="Times New Roman"/>
          <w:sz w:val="28"/>
          <w:szCs w:val="28"/>
        </w:rPr>
        <w:t>как</w:t>
      </w:r>
      <w:r w:rsidR="006B6E19" w:rsidRPr="005E03CE">
        <w:rPr>
          <w:rFonts w:ascii="Times New Roman" w:hAnsi="Times New Roman" w:cs="Times New Roman"/>
          <w:sz w:val="28"/>
          <w:szCs w:val="28"/>
        </w:rPr>
        <w:t xml:space="preserve"> симметрия проявляется в мире океанов и морей.</w:t>
      </w:r>
      <w:r w:rsidR="006B6E19" w:rsidRPr="005E03CE">
        <w:rPr>
          <w:rFonts w:ascii="Times New Roman" w:hAnsi="Times New Roman" w:cs="Times New Roman"/>
          <w:bCs/>
          <w:color w:val="000000"/>
          <w:sz w:val="28"/>
          <w:szCs w:val="28"/>
        </w:rPr>
        <w:t xml:space="preserve"> </w:t>
      </w:r>
      <w:r w:rsidR="00822D3C" w:rsidRPr="005E03CE">
        <w:rPr>
          <w:rFonts w:ascii="Times New Roman" w:hAnsi="Times New Roman" w:cs="Times New Roman"/>
          <w:bCs/>
          <w:color w:val="000000"/>
          <w:sz w:val="28"/>
          <w:szCs w:val="28"/>
        </w:rPr>
        <w:t xml:space="preserve">Задача </w:t>
      </w:r>
      <w:r w:rsidR="006B6E19" w:rsidRPr="005E03CE">
        <w:rPr>
          <w:rFonts w:ascii="Times New Roman" w:hAnsi="Times New Roman" w:cs="Times New Roman"/>
          <w:bCs/>
          <w:color w:val="000000"/>
          <w:sz w:val="28"/>
          <w:szCs w:val="28"/>
        </w:rPr>
        <w:t xml:space="preserve"> моего проекта был</w:t>
      </w:r>
      <w:r w:rsidR="00822D3C" w:rsidRPr="005E03CE">
        <w:rPr>
          <w:rFonts w:ascii="Times New Roman" w:hAnsi="Times New Roman" w:cs="Times New Roman"/>
          <w:bCs/>
          <w:color w:val="000000"/>
          <w:sz w:val="28"/>
          <w:szCs w:val="28"/>
        </w:rPr>
        <w:t>а</w:t>
      </w:r>
      <w:r w:rsidR="006B6E19" w:rsidRPr="005E03CE">
        <w:rPr>
          <w:rFonts w:ascii="Times New Roman" w:hAnsi="Times New Roman" w:cs="Times New Roman"/>
          <w:bCs/>
          <w:color w:val="000000"/>
          <w:sz w:val="28"/>
          <w:szCs w:val="28"/>
        </w:rPr>
        <w:t xml:space="preserve"> следую</w:t>
      </w:r>
      <w:r w:rsidR="00773AA8" w:rsidRPr="005E03CE">
        <w:rPr>
          <w:rFonts w:ascii="Times New Roman" w:hAnsi="Times New Roman" w:cs="Times New Roman"/>
          <w:bCs/>
          <w:color w:val="000000"/>
          <w:sz w:val="28"/>
          <w:szCs w:val="28"/>
        </w:rPr>
        <w:t>щ</w:t>
      </w:r>
      <w:r w:rsidR="00822D3C" w:rsidRPr="005E03CE">
        <w:rPr>
          <w:rFonts w:ascii="Times New Roman" w:hAnsi="Times New Roman" w:cs="Times New Roman"/>
          <w:bCs/>
          <w:color w:val="000000"/>
          <w:sz w:val="28"/>
          <w:szCs w:val="28"/>
        </w:rPr>
        <w:t>ая</w:t>
      </w:r>
      <w:r w:rsidR="006B6E19" w:rsidRPr="005E03CE">
        <w:rPr>
          <w:rFonts w:ascii="Times New Roman" w:hAnsi="Times New Roman" w:cs="Times New Roman"/>
          <w:bCs/>
          <w:color w:val="000000"/>
          <w:sz w:val="28"/>
          <w:szCs w:val="28"/>
        </w:rPr>
        <w:t xml:space="preserve">: </w:t>
      </w:r>
    </w:p>
    <w:p w:rsidR="006B6E19" w:rsidRPr="005E03CE" w:rsidRDefault="00822D3C" w:rsidP="006B6E19">
      <w:pPr>
        <w:numPr>
          <w:ilvl w:val="0"/>
          <w:numId w:val="2"/>
        </w:numPr>
        <w:spacing w:after="0" w:line="240" w:lineRule="auto"/>
        <w:jc w:val="both"/>
        <w:rPr>
          <w:rFonts w:ascii="Times New Roman" w:hAnsi="Times New Roman" w:cs="Times New Roman"/>
          <w:bCs/>
          <w:color w:val="000000"/>
          <w:sz w:val="28"/>
          <w:szCs w:val="28"/>
        </w:rPr>
      </w:pPr>
      <w:r w:rsidRPr="005E03CE">
        <w:rPr>
          <w:rFonts w:ascii="Times New Roman" w:hAnsi="Times New Roman" w:cs="Times New Roman"/>
          <w:bCs/>
          <w:color w:val="000000"/>
          <w:sz w:val="28"/>
          <w:szCs w:val="28"/>
        </w:rPr>
        <w:t>рассмотреть</w:t>
      </w:r>
      <w:r w:rsidR="006B6E19" w:rsidRPr="005E03CE">
        <w:rPr>
          <w:rFonts w:ascii="Times New Roman" w:hAnsi="Times New Roman" w:cs="Times New Roman"/>
          <w:bCs/>
          <w:color w:val="000000"/>
          <w:sz w:val="28"/>
          <w:szCs w:val="28"/>
        </w:rPr>
        <w:t xml:space="preserve"> особенности лучевой симметрии</w:t>
      </w:r>
      <w:r w:rsidRPr="005E03CE">
        <w:rPr>
          <w:rFonts w:ascii="Times New Roman" w:hAnsi="Times New Roman" w:cs="Times New Roman"/>
          <w:bCs/>
          <w:color w:val="000000"/>
          <w:sz w:val="28"/>
          <w:szCs w:val="28"/>
        </w:rPr>
        <w:t xml:space="preserve"> на примере морских животных</w:t>
      </w:r>
      <w:r w:rsidR="006B6E19" w:rsidRPr="005E03CE">
        <w:rPr>
          <w:rFonts w:ascii="Times New Roman" w:hAnsi="Times New Roman" w:cs="Times New Roman"/>
          <w:bCs/>
          <w:color w:val="000000"/>
          <w:sz w:val="28"/>
          <w:szCs w:val="28"/>
        </w:rPr>
        <w:t xml:space="preserve">; </w:t>
      </w:r>
    </w:p>
    <w:p w:rsidR="006B6E19" w:rsidRPr="005E03CE" w:rsidRDefault="006B6E19" w:rsidP="00CE0382">
      <w:pPr>
        <w:widowControl w:val="0"/>
        <w:autoSpaceDE w:val="0"/>
        <w:autoSpaceDN w:val="0"/>
        <w:adjustRightInd w:val="0"/>
        <w:ind w:firstLine="567"/>
        <w:jc w:val="both"/>
        <w:rPr>
          <w:rFonts w:ascii="Times New Roman" w:hAnsi="Times New Roman" w:cs="Times New Roman"/>
          <w:sz w:val="28"/>
          <w:szCs w:val="28"/>
        </w:rPr>
      </w:pPr>
    </w:p>
    <w:p w:rsidR="006B6E19" w:rsidRPr="005E03CE" w:rsidRDefault="006B6E19" w:rsidP="00CE0382">
      <w:pPr>
        <w:widowControl w:val="0"/>
        <w:autoSpaceDE w:val="0"/>
        <w:autoSpaceDN w:val="0"/>
        <w:adjustRightInd w:val="0"/>
        <w:ind w:firstLine="567"/>
        <w:jc w:val="both"/>
        <w:rPr>
          <w:rFonts w:ascii="Times New Roman" w:hAnsi="Times New Roman" w:cs="Times New Roman"/>
          <w:b/>
          <w:sz w:val="28"/>
          <w:szCs w:val="28"/>
        </w:rPr>
      </w:pPr>
      <w:r w:rsidRPr="005E03CE">
        <w:rPr>
          <w:rFonts w:ascii="Times New Roman" w:hAnsi="Times New Roman" w:cs="Times New Roman"/>
          <w:b/>
          <w:sz w:val="28"/>
          <w:szCs w:val="28"/>
        </w:rPr>
        <w:t xml:space="preserve">                                        Физическая симметрия</w:t>
      </w:r>
    </w:p>
    <w:p w:rsidR="00CE0382" w:rsidRPr="005E03CE" w:rsidRDefault="00CE0382" w:rsidP="00CE0382">
      <w:pPr>
        <w:widowControl w:val="0"/>
        <w:autoSpaceDE w:val="0"/>
        <w:autoSpaceDN w:val="0"/>
        <w:adjustRightInd w:val="0"/>
        <w:ind w:firstLine="567"/>
        <w:jc w:val="both"/>
        <w:rPr>
          <w:rFonts w:ascii="Times New Roman" w:hAnsi="Times New Roman" w:cs="Times New Roman"/>
          <w:sz w:val="28"/>
          <w:szCs w:val="28"/>
        </w:rPr>
      </w:pPr>
      <w:r w:rsidRPr="005E03CE">
        <w:rPr>
          <w:rFonts w:ascii="Times New Roman" w:hAnsi="Times New Roman" w:cs="Times New Roman"/>
          <w:sz w:val="28"/>
          <w:szCs w:val="28"/>
        </w:rPr>
        <w:t xml:space="preserve">Итак, геометрический объект или физическое явление считаются симметричными, если с ними можно сделать что-то такое, после чего они останутся неизменными. И если говорить о геометрических объектах, то симметрию можно будет называть геометрической, если о физических </w:t>
      </w:r>
      <w:r w:rsidRPr="005E03CE">
        <w:rPr>
          <w:rFonts w:ascii="Times New Roman" w:hAnsi="Times New Roman" w:cs="Times New Roman"/>
          <w:sz w:val="28"/>
          <w:szCs w:val="28"/>
        </w:rPr>
        <w:lastRenderedPageBreak/>
        <w:t>явлениях, то – физическая симметрия.</w:t>
      </w:r>
    </w:p>
    <w:p w:rsidR="00CE0382" w:rsidRPr="005E03CE" w:rsidRDefault="00CE0382" w:rsidP="00CE0382">
      <w:pPr>
        <w:widowControl w:val="0"/>
        <w:autoSpaceDE w:val="0"/>
        <w:autoSpaceDN w:val="0"/>
        <w:adjustRightInd w:val="0"/>
        <w:ind w:firstLine="567"/>
        <w:jc w:val="both"/>
        <w:rPr>
          <w:rFonts w:ascii="Times New Roman" w:hAnsi="Times New Roman" w:cs="Times New Roman"/>
          <w:sz w:val="28"/>
          <w:szCs w:val="28"/>
        </w:rPr>
      </w:pPr>
      <w:r w:rsidRPr="005E03CE">
        <w:rPr>
          <w:rFonts w:ascii="Times New Roman" w:hAnsi="Times New Roman" w:cs="Times New Roman"/>
          <w:sz w:val="28"/>
          <w:szCs w:val="28"/>
        </w:rPr>
        <w:t>Например, пятиконечная звезда, будучи повёрнута на 72° (360°: 5), займёт первоначальное положение, а ваш будильник одинаково звенит в любом углу комнаты. Благодаря симметрии все физические приборы (в том числе и будильник) одинаково работают в разных точках пространства, если, конечно, не изменяются окружающие физические условия. Легко вообразить, какая бы царила на Земле неразбериха, если бы эта симметрия была нарушена: вещи бы были непонятной формы, зеркало бы показывало наше отражение задом, а не передом, а мы бы с вами просто не смогли бы ходить, видели одним глазом и ели бы одной рукой.</w:t>
      </w:r>
    </w:p>
    <w:p w:rsidR="000233A0" w:rsidRPr="005E03CE" w:rsidRDefault="00CE0382" w:rsidP="00D41236">
      <w:pPr>
        <w:ind w:firstLine="567"/>
        <w:jc w:val="both"/>
        <w:rPr>
          <w:rFonts w:ascii="Times New Roman" w:hAnsi="Times New Roman" w:cs="Times New Roman"/>
          <w:bCs/>
          <w:color w:val="000000"/>
          <w:sz w:val="28"/>
          <w:szCs w:val="28"/>
        </w:rPr>
      </w:pPr>
      <w:r w:rsidRPr="005E03CE">
        <w:rPr>
          <w:rFonts w:ascii="Times New Roman" w:hAnsi="Times New Roman" w:cs="Times New Roman"/>
          <w:sz w:val="28"/>
          <w:szCs w:val="28"/>
        </w:rPr>
        <w:t>Таким образом, общим для всех них (геометрических объектов или физических явлений) принципом симметрии пронизаны многообразные физические и биологические законы гравитации, электричества и магнетизма, ядерных взаимодействий, наследственности</w:t>
      </w:r>
      <w:r w:rsidR="000233A0" w:rsidRPr="005E03CE">
        <w:rPr>
          <w:rFonts w:ascii="Times New Roman" w:hAnsi="Times New Roman" w:cs="Times New Roman"/>
          <w:bCs/>
          <w:color w:val="000000"/>
          <w:sz w:val="28"/>
          <w:szCs w:val="28"/>
        </w:rPr>
        <w:t xml:space="preserve">. </w:t>
      </w:r>
    </w:p>
    <w:p w:rsidR="00D41236" w:rsidRPr="005E03CE" w:rsidRDefault="00D41236" w:rsidP="00D41236">
      <w:pPr>
        <w:ind w:firstLine="567"/>
        <w:jc w:val="both"/>
        <w:rPr>
          <w:rFonts w:ascii="Times New Roman" w:hAnsi="Times New Roman" w:cs="Times New Roman"/>
          <w:b/>
          <w:bCs/>
          <w:color w:val="000000"/>
          <w:sz w:val="28"/>
          <w:szCs w:val="28"/>
        </w:rPr>
      </w:pPr>
      <w:r w:rsidRPr="005E03CE">
        <w:rPr>
          <w:rFonts w:ascii="Times New Roman" w:hAnsi="Times New Roman" w:cs="Times New Roman"/>
          <w:b/>
          <w:bCs/>
          <w:color w:val="000000"/>
          <w:sz w:val="28"/>
          <w:szCs w:val="28"/>
        </w:rPr>
        <w:t xml:space="preserve">                                 Симметрия сквозь века</w:t>
      </w:r>
    </w:p>
    <w:p w:rsidR="000233A0" w:rsidRPr="005E03CE" w:rsidRDefault="00CC363F" w:rsidP="00CC363F">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 xml:space="preserve"> </w:t>
      </w:r>
      <w:r w:rsidR="009600DB" w:rsidRPr="005E03CE">
        <w:rPr>
          <w:rFonts w:ascii="Times New Roman" w:hAnsi="Times New Roman" w:cs="Times New Roman"/>
          <w:sz w:val="28"/>
          <w:szCs w:val="28"/>
        </w:rPr>
        <w:t>Симметрия является одной из наиболее фундаментальных и одной из наиболее общих закономерностей мироздания: неживой, живой природы и общества. С симметрией мы встречаемся всюду. Понятие симметрии проходит через всю многовековую историю человеческого творчества. Оно встречается уже у истоков человеческого знания; его широко используют все без исключения направления современной науки. Уравновешенное, гармоничное соотношение пропорций, попросту говоря, симметрия в нашем представлении тесно связана с понятием красоты.</w:t>
      </w:r>
      <w:r w:rsidR="009600DB" w:rsidRPr="005E03CE">
        <w:rPr>
          <w:rFonts w:ascii="Times New Roman" w:hAnsi="Times New Roman" w:cs="Times New Roman"/>
        </w:rPr>
        <w:t xml:space="preserve"> </w:t>
      </w:r>
      <w:r w:rsidR="009600DB" w:rsidRPr="005E03CE">
        <w:rPr>
          <w:rFonts w:ascii="Times New Roman" w:hAnsi="Times New Roman" w:cs="Times New Roman"/>
          <w:sz w:val="28"/>
          <w:szCs w:val="28"/>
        </w:rPr>
        <w:t xml:space="preserve">Большинство творений природы обычно обладают той или иной формой симметрии. На основании этого признака наша планета Земля вполне могла бы быть названа царством симметрии. Природа использовала все ее основные виды, которые можно представить по геометрическим соображениям. </w:t>
      </w:r>
    </w:p>
    <w:p w:rsidR="00D41236" w:rsidRPr="005E03CE" w:rsidRDefault="000233A0" w:rsidP="00D41236">
      <w:pPr>
        <w:shd w:val="clear" w:color="auto" w:fill="FFFFFF"/>
        <w:ind w:firstLine="567"/>
        <w:jc w:val="both"/>
        <w:rPr>
          <w:rFonts w:ascii="Times New Roman" w:hAnsi="Times New Roman" w:cs="Times New Roman"/>
          <w:sz w:val="28"/>
          <w:szCs w:val="28"/>
        </w:rPr>
      </w:pPr>
      <w:r w:rsidRPr="005E03CE">
        <w:rPr>
          <w:rFonts w:ascii="Times New Roman" w:hAnsi="Times New Roman" w:cs="Times New Roman"/>
          <w:sz w:val="28"/>
          <w:szCs w:val="28"/>
        </w:rPr>
        <w:t xml:space="preserve">    </w:t>
      </w:r>
      <w:r w:rsidR="009600DB" w:rsidRPr="005E03CE">
        <w:rPr>
          <w:rFonts w:ascii="Times New Roman" w:hAnsi="Times New Roman" w:cs="Times New Roman"/>
          <w:sz w:val="28"/>
          <w:szCs w:val="28"/>
        </w:rPr>
        <w:t xml:space="preserve">Подавляющее число живых организмов обладает одной из трех ее видов: шаровидной, лучевой, а более высокоразвитые существа – билатеральной симметрией. Симметрия в строении тела животных настолько постоянный признак, что невольно возникает мысль, не является </w:t>
      </w:r>
      <w:r w:rsidR="009600DB" w:rsidRPr="005E03CE">
        <w:rPr>
          <w:rFonts w:ascii="Times New Roman" w:hAnsi="Times New Roman" w:cs="Times New Roman"/>
          <w:sz w:val="28"/>
          <w:szCs w:val="28"/>
        </w:rPr>
        <w:lastRenderedPageBreak/>
        <w:t xml:space="preserve">ли она одним из основных свойств жизни. </w:t>
      </w:r>
      <w:proofErr w:type="gramStart"/>
      <w:r w:rsidR="009600DB" w:rsidRPr="005E03CE">
        <w:rPr>
          <w:rFonts w:ascii="Times New Roman" w:hAnsi="Times New Roman" w:cs="Times New Roman"/>
          <w:sz w:val="28"/>
          <w:szCs w:val="28"/>
        </w:rPr>
        <w:t>Но нет, причины ее возникновения никоим образом не связаны с какими-то особыми свойствами живой материи, а целиком обусловлены воздействием внешней среды, которая с момента возникновения жизни на Земле принимала, да и сейчас принимает самое активное участие в формировании внешнего облика обитателей нашей планеты.</w:t>
      </w:r>
      <w:proofErr w:type="gramEnd"/>
    </w:p>
    <w:p w:rsidR="00D41236" w:rsidRPr="005E03CE" w:rsidRDefault="00D41236" w:rsidP="00D41236">
      <w:pPr>
        <w:shd w:val="clear" w:color="auto" w:fill="FFFFFF"/>
        <w:ind w:firstLine="567"/>
        <w:jc w:val="both"/>
        <w:rPr>
          <w:rFonts w:ascii="Times New Roman" w:hAnsi="Times New Roman" w:cs="Times New Roman"/>
          <w:b/>
          <w:sz w:val="28"/>
          <w:szCs w:val="28"/>
        </w:rPr>
      </w:pPr>
      <w:r w:rsidRPr="005E03CE">
        <w:rPr>
          <w:rFonts w:ascii="Times New Roman" w:hAnsi="Times New Roman" w:cs="Times New Roman"/>
          <w:b/>
          <w:sz w:val="28"/>
          <w:szCs w:val="28"/>
        </w:rPr>
        <w:t xml:space="preserve">                                        Осевая симметрия</w:t>
      </w:r>
    </w:p>
    <w:p w:rsidR="00D41236" w:rsidRPr="005E03CE" w:rsidRDefault="009600DB" w:rsidP="00D41236">
      <w:pPr>
        <w:shd w:val="clear" w:color="auto" w:fill="FFFFFF"/>
        <w:ind w:firstLine="567"/>
        <w:jc w:val="both"/>
        <w:rPr>
          <w:rFonts w:ascii="Times New Roman" w:hAnsi="Times New Roman" w:cs="Times New Roman"/>
          <w:sz w:val="28"/>
          <w:szCs w:val="28"/>
        </w:rPr>
      </w:pPr>
      <w:r w:rsidRPr="005E03CE">
        <w:rPr>
          <w:rFonts w:ascii="Times New Roman" w:hAnsi="Times New Roman" w:cs="Times New Roman"/>
          <w:sz w:val="28"/>
          <w:szCs w:val="28"/>
        </w:rPr>
        <w:t xml:space="preserve"> </w:t>
      </w:r>
      <w:r w:rsidR="00D41236" w:rsidRPr="005E03CE">
        <w:rPr>
          <w:rFonts w:ascii="Times New Roman" w:hAnsi="Times New Roman" w:cs="Times New Roman"/>
          <w:bCs/>
          <w:sz w:val="28"/>
          <w:szCs w:val="28"/>
        </w:rPr>
        <w:t xml:space="preserve">Понятие </w:t>
      </w:r>
      <w:r w:rsidR="00D41236" w:rsidRPr="005E03CE">
        <w:rPr>
          <w:rFonts w:ascii="Times New Roman" w:hAnsi="Times New Roman" w:cs="Times New Roman"/>
          <w:b/>
          <w:bCs/>
          <w:sz w:val="28"/>
          <w:szCs w:val="28"/>
        </w:rPr>
        <w:t>осевой симметрии</w:t>
      </w:r>
      <w:r w:rsidR="00D41236" w:rsidRPr="005E03CE">
        <w:rPr>
          <w:rFonts w:ascii="Times New Roman" w:hAnsi="Times New Roman" w:cs="Times New Roman"/>
          <w:bCs/>
          <w:sz w:val="28"/>
          <w:szCs w:val="28"/>
        </w:rPr>
        <w:t xml:space="preserve"> представлено следующим образом: «Фигура называется симметрич</w:t>
      </w:r>
      <w:r w:rsidR="00D41236" w:rsidRPr="005E03CE">
        <w:rPr>
          <w:rFonts w:ascii="Times New Roman" w:hAnsi="Times New Roman" w:cs="Times New Roman"/>
          <w:bCs/>
          <w:sz w:val="28"/>
          <w:szCs w:val="28"/>
        </w:rPr>
        <w:softHyphen/>
        <w:t xml:space="preserve">ной относительно прямой </w:t>
      </w:r>
      <w:r w:rsidR="00D41236" w:rsidRPr="005E03CE">
        <w:rPr>
          <w:rFonts w:ascii="Times New Roman" w:hAnsi="Times New Roman" w:cs="Times New Roman"/>
          <w:bCs/>
          <w:i/>
          <w:iCs/>
          <w:sz w:val="28"/>
          <w:szCs w:val="28"/>
        </w:rPr>
        <w:t xml:space="preserve">а, </w:t>
      </w:r>
      <w:r w:rsidR="00D41236" w:rsidRPr="005E03CE">
        <w:rPr>
          <w:rFonts w:ascii="Times New Roman" w:hAnsi="Times New Roman" w:cs="Times New Roman"/>
          <w:bCs/>
          <w:sz w:val="28"/>
          <w:szCs w:val="28"/>
        </w:rPr>
        <w:t>если для каж</w:t>
      </w:r>
      <w:r w:rsidR="00D41236" w:rsidRPr="005E03CE">
        <w:rPr>
          <w:rFonts w:ascii="Times New Roman" w:hAnsi="Times New Roman" w:cs="Times New Roman"/>
          <w:bCs/>
          <w:sz w:val="28"/>
          <w:szCs w:val="28"/>
        </w:rPr>
        <w:softHyphen/>
        <w:t xml:space="preserve">дой точки фигуры симметричная ей точка относительно </w:t>
      </w:r>
      <w:proofErr w:type="gramStart"/>
      <w:r w:rsidR="00D41236" w:rsidRPr="005E03CE">
        <w:rPr>
          <w:rFonts w:ascii="Times New Roman" w:hAnsi="Times New Roman" w:cs="Times New Roman"/>
          <w:bCs/>
          <w:sz w:val="28"/>
          <w:szCs w:val="28"/>
        </w:rPr>
        <w:t>прямой</w:t>
      </w:r>
      <w:proofErr w:type="gramEnd"/>
      <w:r w:rsidR="00D41236" w:rsidRPr="005E03CE">
        <w:rPr>
          <w:rFonts w:ascii="Times New Roman" w:hAnsi="Times New Roman" w:cs="Times New Roman"/>
          <w:bCs/>
          <w:sz w:val="28"/>
          <w:szCs w:val="28"/>
        </w:rPr>
        <w:t xml:space="preserve"> </w:t>
      </w:r>
      <w:r w:rsidR="00D41236" w:rsidRPr="005E03CE">
        <w:rPr>
          <w:rFonts w:ascii="Times New Roman" w:hAnsi="Times New Roman" w:cs="Times New Roman"/>
          <w:bCs/>
          <w:i/>
          <w:iCs/>
          <w:sz w:val="28"/>
          <w:szCs w:val="28"/>
        </w:rPr>
        <w:t xml:space="preserve">а </w:t>
      </w:r>
      <w:r w:rsidR="00D41236" w:rsidRPr="005E03CE">
        <w:rPr>
          <w:rFonts w:ascii="Times New Roman" w:hAnsi="Times New Roman" w:cs="Times New Roman"/>
          <w:bCs/>
          <w:sz w:val="28"/>
          <w:szCs w:val="28"/>
        </w:rPr>
        <w:t xml:space="preserve">также принадлежит этой фигуре. </w:t>
      </w:r>
      <w:proofErr w:type="gramStart"/>
      <w:r w:rsidR="00D41236" w:rsidRPr="005E03CE">
        <w:rPr>
          <w:rFonts w:ascii="Times New Roman" w:hAnsi="Times New Roman" w:cs="Times New Roman"/>
          <w:sz w:val="28"/>
          <w:szCs w:val="28"/>
        </w:rPr>
        <w:t>Прямая</w:t>
      </w:r>
      <w:proofErr w:type="gramEnd"/>
      <w:r w:rsidR="00D41236" w:rsidRPr="005E03CE">
        <w:rPr>
          <w:rFonts w:ascii="Times New Roman" w:hAnsi="Times New Roman" w:cs="Times New Roman"/>
          <w:sz w:val="28"/>
          <w:szCs w:val="28"/>
        </w:rPr>
        <w:t xml:space="preserve"> </w:t>
      </w:r>
      <w:proofErr w:type="spellStart"/>
      <w:r w:rsidR="00D41236" w:rsidRPr="005E03CE">
        <w:rPr>
          <w:rFonts w:ascii="Times New Roman" w:hAnsi="Times New Roman" w:cs="Times New Roman"/>
          <w:i/>
          <w:sz w:val="28"/>
          <w:szCs w:val="28"/>
        </w:rPr>
        <w:t>a</w:t>
      </w:r>
      <w:proofErr w:type="spellEnd"/>
      <w:r w:rsidR="00D41236" w:rsidRPr="005E03CE">
        <w:rPr>
          <w:rFonts w:ascii="Times New Roman" w:hAnsi="Times New Roman" w:cs="Times New Roman"/>
          <w:i/>
          <w:sz w:val="28"/>
          <w:szCs w:val="28"/>
        </w:rPr>
        <w:t xml:space="preserve"> </w:t>
      </w:r>
      <w:r w:rsidR="00D41236" w:rsidRPr="005E03CE">
        <w:rPr>
          <w:rFonts w:ascii="Times New Roman" w:hAnsi="Times New Roman" w:cs="Times New Roman"/>
          <w:sz w:val="28"/>
          <w:szCs w:val="28"/>
        </w:rPr>
        <w:t xml:space="preserve">называется </w:t>
      </w:r>
      <w:r w:rsidR="00D41236" w:rsidRPr="005E03CE">
        <w:rPr>
          <w:rFonts w:ascii="Times New Roman" w:hAnsi="Times New Roman" w:cs="Times New Roman"/>
          <w:bCs/>
          <w:sz w:val="28"/>
          <w:szCs w:val="28"/>
        </w:rPr>
        <w:t>осью симметрии фигуры». Тогда г</w:t>
      </w:r>
      <w:r w:rsidR="00D41236" w:rsidRPr="005E03CE">
        <w:rPr>
          <w:rFonts w:ascii="Times New Roman" w:hAnsi="Times New Roman" w:cs="Times New Roman"/>
          <w:sz w:val="28"/>
          <w:szCs w:val="28"/>
        </w:rPr>
        <w:t>оворят, что фи</w:t>
      </w:r>
      <w:r w:rsidR="00D41236" w:rsidRPr="005E03CE">
        <w:rPr>
          <w:rFonts w:ascii="Times New Roman" w:hAnsi="Times New Roman" w:cs="Times New Roman"/>
          <w:sz w:val="28"/>
          <w:szCs w:val="28"/>
        </w:rPr>
        <w:softHyphen/>
        <w:t>гура обладает осевой симметрией.</w:t>
      </w:r>
    </w:p>
    <w:p w:rsidR="00D41236" w:rsidRPr="005E03CE" w:rsidRDefault="00D41236" w:rsidP="00D41236">
      <w:pPr>
        <w:shd w:val="clear" w:color="auto" w:fill="FFFFFF"/>
        <w:ind w:firstLine="567"/>
        <w:jc w:val="both"/>
        <w:rPr>
          <w:rFonts w:ascii="Times New Roman" w:hAnsi="Times New Roman" w:cs="Times New Roman"/>
          <w:sz w:val="28"/>
          <w:szCs w:val="28"/>
        </w:rPr>
      </w:pPr>
      <w:r w:rsidRPr="005E03CE">
        <w:rPr>
          <w:rFonts w:ascii="Times New Roman" w:hAnsi="Times New Roman" w:cs="Times New Roman"/>
          <w:sz w:val="28"/>
          <w:szCs w:val="28"/>
        </w:rPr>
        <w:t xml:space="preserve">В более узком смысле осью симметрии называют ось симметрии второго порядка и говорят об «осевой симметрии», которую можно определить так: </w:t>
      </w:r>
      <w:r w:rsidRPr="005E03CE">
        <w:rPr>
          <w:rFonts w:ascii="Times New Roman" w:hAnsi="Times New Roman" w:cs="Times New Roman"/>
          <w:i/>
          <w:iCs/>
          <w:sz w:val="28"/>
          <w:szCs w:val="28"/>
        </w:rPr>
        <w:t>фигура (или тело) обла</w:t>
      </w:r>
      <w:r w:rsidRPr="005E03CE">
        <w:rPr>
          <w:rFonts w:ascii="Times New Roman" w:hAnsi="Times New Roman" w:cs="Times New Roman"/>
          <w:i/>
          <w:iCs/>
          <w:sz w:val="28"/>
          <w:szCs w:val="28"/>
        </w:rPr>
        <w:softHyphen/>
        <w:t xml:space="preserve">дает осевой симметрией </w:t>
      </w:r>
      <w:r w:rsidRPr="005E03CE">
        <w:rPr>
          <w:rFonts w:ascii="Times New Roman" w:hAnsi="Times New Roman" w:cs="Times New Roman"/>
          <w:sz w:val="28"/>
          <w:szCs w:val="28"/>
        </w:rPr>
        <w:t>относительно некоторой оси, если каждой её точке</w:t>
      </w:r>
      <w:proofErr w:type="gramStart"/>
      <w:r w:rsidRPr="005E03CE">
        <w:rPr>
          <w:rFonts w:ascii="Times New Roman" w:hAnsi="Times New Roman" w:cs="Times New Roman"/>
          <w:sz w:val="28"/>
          <w:szCs w:val="28"/>
        </w:rPr>
        <w:t xml:space="preserve"> </w:t>
      </w:r>
      <w:r w:rsidRPr="005E03CE">
        <w:rPr>
          <w:rFonts w:ascii="Times New Roman" w:hAnsi="Times New Roman" w:cs="Times New Roman"/>
          <w:i/>
          <w:iCs/>
          <w:sz w:val="28"/>
          <w:szCs w:val="28"/>
        </w:rPr>
        <w:t>Е</w:t>
      </w:r>
      <w:proofErr w:type="gramEnd"/>
      <w:r w:rsidRPr="005E03CE">
        <w:rPr>
          <w:rFonts w:ascii="Times New Roman" w:hAnsi="Times New Roman" w:cs="Times New Roman"/>
          <w:i/>
          <w:iCs/>
          <w:sz w:val="28"/>
          <w:szCs w:val="28"/>
        </w:rPr>
        <w:t xml:space="preserve"> </w:t>
      </w:r>
      <w:r w:rsidRPr="005E03CE">
        <w:rPr>
          <w:rFonts w:ascii="Times New Roman" w:hAnsi="Times New Roman" w:cs="Times New Roman"/>
          <w:sz w:val="28"/>
          <w:szCs w:val="28"/>
        </w:rPr>
        <w:t>соответствует такая принадле</w:t>
      </w:r>
      <w:r w:rsidRPr="005E03CE">
        <w:rPr>
          <w:rFonts w:ascii="Times New Roman" w:hAnsi="Times New Roman" w:cs="Times New Roman"/>
          <w:sz w:val="28"/>
          <w:szCs w:val="28"/>
        </w:rPr>
        <w:softHyphen/>
        <w:t xml:space="preserve">жащая этой же фигуре точка </w:t>
      </w:r>
      <w:r w:rsidRPr="005E03CE">
        <w:rPr>
          <w:rFonts w:ascii="Times New Roman" w:hAnsi="Times New Roman" w:cs="Times New Roman"/>
          <w:i/>
          <w:iCs/>
          <w:sz w:val="28"/>
          <w:szCs w:val="28"/>
          <w:lang w:val="en-GB"/>
        </w:rPr>
        <w:t>F</w:t>
      </w:r>
      <w:r w:rsidRPr="005E03CE">
        <w:rPr>
          <w:rFonts w:ascii="Times New Roman" w:hAnsi="Times New Roman" w:cs="Times New Roman"/>
          <w:i/>
          <w:iCs/>
          <w:sz w:val="28"/>
          <w:szCs w:val="28"/>
        </w:rPr>
        <w:t xml:space="preserve">, </w:t>
      </w:r>
      <w:r w:rsidRPr="005E03CE">
        <w:rPr>
          <w:rFonts w:ascii="Times New Roman" w:hAnsi="Times New Roman" w:cs="Times New Roman"/>
          <w:sz w:val="28"/>
          <w:szCs w:val="28"/>
        </w:rPr>
        <w:t xml:space="preserve">что отрезок </w:t>
      </w:r>
      <w:r w:rsidRPr="005E03CE">
        <w:rPr>
          <w:rFonts w:ascii="Times New Roman" w:hAnsi="Times New Roman" w:cs="Times New Roman"/>
          <w:i/>
          <w:iCs/>
          <w:sz w:val="28"/>
          <w:szCs w:val="28"/>
          <w:lang w:val="en-GB"/>
        </w:rPr>
        <w:t>EF</w:t>
      </w:r>
      <w:r w:rsidRPr="005E03CE">
        <w:rPr>
          <w:rFonts w:ascii="Times New Roman" w:hAnsi="Times New Roman" w:cs="Times New Roman"/>
          <w:i/>
          <w:iCs/>
          <w:sz w:val="28"/>
          <w:szCs w:val="28"/>
        </w:rPr>
        <w:t xml:space="preserve"> </w:t>
      </w:r>
      <w:r w:rsidRPr="005E03CE">
        <w:rPr>
          <w:rFonts w:ascii="Times New Roman" w:hAnsi="Times New Roman" w:cs="Times New Roman"/>
          <w:sz w:val="28"/>
          <w:szCs w:val="28"/>
        </w:rPr>
        <w:t>перпенди</w:t>
      </w:r>
      <w:r w:rsidRPr="005E03CE">
        <w:rPr>
          <w:rFonts w:ascii="Times New Roman" w:hAnsi="Times New Roman" w:cs="Times New Roman"/>
          <w:sz w:val="28"/>
          <w:szCs w:val="28"/>
        </w:rPr>
        <w:softHyphen/>
        <w:t>кулярен к оси, пересекает её и в точке пересечения де</w:t>
      </w:r>
      <w:r w:rsidRPr="005E03CE">
        <w:rPr>
          <w:rFonts w:ascii="Times New Roman" w:hAnsi="Times New Roman" w:cs="Times New Roman"/>
          <w:sz w:val="28"/>
          <w:szCs w:val="28"/>
        </w:rPr>
        <w:softHyphen/>
        <w:t xml:space="preserve">лится пополам. </w:t>
      </w:r>
      <w:proofErr w:type="spellStart"/>
      <w:r w:rsidRPr="005E03CE">
        <w:rPr>
          <w:rFonts w:ascii="Times New Roman" w:hAnsi="Times New Roman" w:cs="Times New Roman"/>
          <w:sz w:val="28"/>
          <w:szCs w:val="28"/>
        </w:rPr>
        <w:t>Привем</w:t>
      </w:r>
      <w:proofErr w:type="spellEnd"/>
      <w:r w:rsidRPr="005E03CE">
        <w:rPr>
          <w:rFonts w:ascii="Times New Roman" w:hAnsi="Times New Roman" w:cs="Times New Roman"/>
          <w:sz w:val="28"/>
          <w:szCs w:val="28"/>
        </w:rPr>
        <w:t xml:space="preserve"> примеры фигур, обла</w:t>
      </w:r>
      <w:r w:rsidRPr="005E03CE">
        <w:rPr>
          <w:rFonts w:ascii="Times New Roman" w:hAnsi="Times New Roman" w:cs="Times New Roman"/>
          <w:sz w:val="28"/>
          <w:szCs w:val="28"/>
        </w:rPr>
        <w:softHyphen/>
        <w:t>дающих осевой симметрией.  У неразвернутого угла одна ось симметрии — прямая, на которой расположена биссект</w:t>
      </w:r>
      <w:r w:rsidRPr="005E03CE">
        <w:rPr>
          <w:rFonts w:ascii="Times New Roman" w:hAnsi="Times New Roman" w:cs="Times New Roman"/>
          <w:sz w:val="28"/>
          <w:szCs w:val="28"/>
        </w:rPr>
        <w:softHyphen/>
        <w:t>риса угла. Равнобедренный (но не равносто</w:t>
      </w:r>
      <w:r w:rsidRPr="005E03CE">
        <w:rPr>
          <w:rFonts w:ascii="Times New Roman" w:hAnsi="Times New Roman" w:cs="Times New Roman"/>
          <w:sz w:val="28"/>
          <w:szCs w:val="28"/>
        </w:rPr>
        <w:softHyphen/>
        <w:t>ронний) треугольник имеет также одну ось симметрии, а равносторонний треуголь</w:t>
      </w:r>
      <w:r w:rsidRPr="005E03CE">
        <w:rPr>
          <w:rFonts w:ascii="Times New Roman" w:hAnsi="Times New Roman" w:cs="Times New Roman"/>
          <w:sz w:val="28"/>
          <w:szCs w:val="28"/>
        </w:rPr>
        <w:softHyphen/>
        <w:t xml:space="preserve">ник— </w:t>
      </w:r>
      <w:proofErr w:type="gramStart"/>
      <w:r w:rsidRPr="005E03CE">
        <w:rPr>
          <w:rFonts w:ascii="Times New Roman" w:hAnsi="Times New Roman" w:cs="Times New Roman"/>
          <w:sz w:val="28"/>
          <w:szCs w:val="28"/>
        </w:rPr>
        <w:t>тр</w:t>
      </w:r>
      <w:proofErr w:type="gramEnd"/>
      <w:r w:rsidRPr="005E03CE">
        <w:rPr>
          <w:rFonts w:ascii="Times New Roman" w:hAnsi="Times New Roman" w:cs="Times New Roman"/>
          <w:sz w:val="28"/>
          <w:szCs w:val="28"/>
        </w:rPr>
        <w:t xml:space="preserve">и оси симметрии. Прямоугольник и ромб, не являющиеся квадратами, имеют по две оси симметрии, а квадрат— </w:t>
      </w:r>
      <w:proofErr w:type="gramStart"/>
      <w:r w:rsidRPr="005E03CE">
        <w:rPr>
          <w:rFonts w:ascii="Times New Roman" w:hAnsi="Times New Roman" w:cs="Times New Roman"/>
          <w:sz w:val="28"/>
          <w:szCs w:val="28"/>
        </w:rPr>
        <w:t>че</w:t>
      </w:r>
      <w:proofErr w:type="gramEnd"/>
      <w:r w:rsidRPr="005E03CE">
        <w:rPr>
          <w:rFonts w:ascii="Times New Roman" w:hAnsi="Times New Roman" w:cs="Times New Roman"/>
          <w:sz w:val="28"/>
          <w:szCs w:val="28"/>
        </w:rPr>
        <w:t>тыре оси симметрии. У окружности их бесконеч</w:t>
      </w:r>
      <w:r w:rsidRPr="005E03CE">
        <w:rPr>
          <w:rFonts w:ascii="Times New Roman" w:hAnsi="Times New Roman" w:cs="Times New Roman"/>
          <w:sz w:val="28"/>
          <w:szCs w:val="28"/>
        </w:rPr>
        <w:softHyphen/>
        <w:t>но много — любая прямая, проходящая че</w:t>
      </w:r>
      <w:r w:rsidRPr="005E03CE">
        <w:rPr>
          <w:rFonts w:ascii="Times New Roman" w:hAnsi="Times New Roman" w:cs="Times New Roman"/>
          <w:sz w:val="28"/>
          <w:szCs w:val="28"/>
        </w:rPr>
        <w:softHyphen/>
        <w:t>рез её центр, является осью симметрии.</w:t>
      </w:r>
    </w:p>
    <w:p w:rsidR="00D41236" w:rsidRPr="005E03CE" w:rsidRDefault="00D41236" w:rsidP="00D41236">
      <w:pPr>
        <w:jc w:val="both"/>
        <w:rPr>
          <w:rFonts w:ascii="Times New Roman" w:hAnsi="Times New Roman" w:cs="Times New Roman"/>
          <w:sz w:val="28"/>
          <w:szCs w:val="28"/>
        </w:rPr>
      </w:pPr>
      <w:r w:rsidRPr="005E03CE">
        <w:rPr>
          <w:rFonts w:ascii="Times New Roman" w:hAnsi="Times New Roman" w:cs="Times New Roman"/>
          <w:sz w:val="28"/>
          <w:szCs w:val="28"/>
        </w:rPr>
        <w:t xml:space="preserve">                                    </w:t>
      </w:r>
      <w:r w:rsidR="001D0842" w:rsidRPr="005E03CE">
        <w:rPr>
          <w:rFonts w:ascii="Times New Roman" w:hAnsi="Times New Roman" w:cs="Times New Roman"/>
          <w:b/>
          <w:sz w:val="28"/>
          <w:szCs w:val="28"/>
        </w:rPr>
        <w:t xml:space="preserve"> Симметрия в </w:t>
      </w:r>
      <w:r w:rsidRPr="005E03CE">
        <w:rPr>
          <w:rFonts w:ascii="Times New Roman" w:hAnsi="Times New Roman" w:cs="Times New Roman"/>
          <w:b/>
          <w:sz w:val="28"/>
          <w:szCs w:val="28"/>
        </w:rPr>
        <w:t>морском мире</w:t>
      </w:r>
      <w:r w:rsidRPr="005E03CE">
        <w:rPr>
          <w:rFonts w:ascii="Times New Roman" w:hAnsi="Times New Roman" w:cs="Times New Roman"/>
          <w:sz w:val="28"/>
          <w:szCs w:val="28"/>
        </w:rPr>
        <w:t xml:space="preserve"> </w:t>
      </w:r>
    </w:p>
    <w:p w:rsidR="00053BF8" w:rsidRPr="005E03CE" w:rsidRDefault="00D41236" w:rsidP="00D41236">
      <w:pPr>
        <w:ind w:firstLine="567"/>
        <w:jc w:val="both"/>
        <w:rPr>
          <w:rFonts w:ascii="Times New Roman" w:hAnsi="Times New Roman" w:cs="Times New Roman"/>
          <w:sz w:val="28"/>
          <w:szCs w:val="28"/>
        </w:rPr>
      </w:pPr>
      <w:r w:rsidRPr="005E03CE">
        <w:rPr>
          <w:rFonts w:ascii="Times New Roman" w:hAnsi="Times New Roman" w:cs="Times New Roman"/>
          <w:sz w:val="28"/>
          <w:szCs w:val="28"/>
        </w:rPr>
        <w:t>Лучевую сим</w:t>
      </w:r>
      <w:r w:rsidRPr="005E03CE">
        <w:rPr>
          <w:rFonts w:ascii="Times New Roman" w:hAnsi="Times New Roman" w:cs="Times New Roman"/>
          <w:sz w:val="28"/>
          <w:szCs w:val="28"/>
        </w:rPr>
        <w:softHyphen/>
        <w:t>метрию мы также видим у медуз, кораллов, актиний, морских звёзд. Если вращать их вокруг собственной оси, они несколько раз «совместятся сами с собой». Если отре</w:t>
      </w:r>
      <w:r w:rsidRPr="005E03CE">
        <w:rPr>
          <w:rFonts w:ascii="Times New Roman" w:hAnsi="Times New Roman" w:cs="Times New Roman"/>
          <w:sz w:val="28"/>
          <w:szCs w:val="28"/>
        </w:rPr>
        <w:softHyphen/>
        <w:t xml:space="preserve">зать у морской звезды любое из пяти щупалец, оно сумеет восстановить всю звезду. </w:t>
      </w:r>
      <w:r w:rsidR="00053BF8" w:rsidRPr="005E03CE">
        <w:rPr>
          <w:rFonts w:ascii="Times New Roman" w:hAnsi="Times New Roman" w:cs="Times New Roman"/>
          <w:sz w:val="28"/>
          <w:szCs w:val="28"/>
        </w:rPr>
        <w:t>(</w:t>
      </w:r>
      <w:r w:rsidR="00822D3C" w:rsidRPr="005E03CE">
        <w:rPr>
          <w:rFonts w:ascii="Times New Roman" w:hAnsi="Times New Roman" w:cs="Times New Roman"/>
          <w:sz w:val="28"/>
          <w:szCs w:val="28"/>
        </w:rPr>
        <w:t xml:space="preserve"> см</w:t>
      </w:r>
      <w:proofErr w:type="gramStart"/>
      <w:r w:rsidR="00822D3C" w:rsidRPr="005E03CE">
        <w:rPr>
          <w:rFonts w:ascii="Times New Roman" w:hAnsi="Times New Roman" w:cs="Times New Roman"/>
          <w:sz w:val="28"/>
          <w:szCs w:val="28"/>
        </w:rPr>
        <w:t>.п</w:t>
      </w:r>
      <w:proofErr w:type="gramEnd"/>
      <w:r w:rsidR="00822D3C" w:rsidRPr="005E03CE">
        <w:rPr>
          <w:rFonts w:ascii="Times New Roman" w:hAnsi="Times New Roman" w:cs="Times New Roman"/>
          <w:sz w:val="28"/>
          <w:szCs w:val="28"/>
        </w:rPr>
        <w:t>рил.</w:t>
      </w:r>
      <w:r w:rsidR="00053BF8" w:rsidRPr="005E03CE">
        <w:rPr>
          <w:rFonts w:ascii="Times New Roman" w:hAnsi="Times New Roman" w:cs="Times New Roman"/>
          <w:sz w:val="28"/>
          <w:szCs w:val="28"/>
        </w:rPr>
        <w:t xml:space="preserve">рис.1)                                                               </w:t>
      </w:r>
    </w:p>
    <w:p w:rsidR="00053BF8" w:rsidRPr="005E03CE" w:rsidRDefault="00CC363F" w:rsidP="00822D3C">
      <w:pPr>
        <w:ind w:firstLine="567"/>
        <w:jc w:val="both"/>
        <w:rPr>
          <w:rFonts w:ascii="Times New Roman" w:hAnsi="Times New Roman" w:cs="Times New Roman"/>
          <w:sz w:val="28"/>
          <w:szCs w:val="28"/>
        </w:rPr>
      </w:pPr>
      <w:r w:rsidRPr="005E03CE">
        <w:rPr>
          <w:rFonts w:ascii="Times New Roman" w:hAnsi="Times New Roman" w:cs="Times New Roman"/>
          <w:sz w:val="28"/>
          <w:szCs w:val="28"/>
        </w:rPr>
        <w:t xml:space="preserve"> </w:t>
      </w:r>
      <w:r w:rsidR="009600DB" w:rsidRPr="005E03CE">
        <w:rPr>
          <w:rFonts w:ascii="Times New Roman" w:hAnsi="Times New Roman" w:cs="Times New Roman"/>
          <w:sz w:val="28"/>
          <w:szCs w:val="28"/>
        </w:rPr>
        <w:t>Лучевая симметрия характерна, как правило, для животных, ведущих      прикреплённый образ жизни. К таким животным относится гидра.</w:t>
      </w:r>
      <w:r w:rsidR="009600DB" w:rsidRPr="005E03CE">
        <w:rPr>
          <w:rFonts w:ascii="Times New Roman" w:hAnsi="Times New Roman" w:cs="Times New Roman"/>
          <w:bCs/>
          <w:iCs/>
          <w:sz w:val="24"/>
          <w:szCs w:val="24"/>
        </w:rPr>
        <w:t xml:space="preserve"> </w:t>
      </w:r>
      <w:r w:rsidR="009600DB" w:rsidRPr="005E03CE">
        <w:rPr>
          <w:rFonts w:ascii="Times New Roman" w:hAnsi="Times New Roman" w:cs="Times New Roman"/>
          <w:bCs/>
          <w:iCs/>
          <w:sz w:val="28"/>
          <w:szCs w:val="28"/>
        </w:rPr>
        <w:t xml:space="preserve">Тело достигает  1 - 1,5см. Ловчие щупальца короче тела. Гидру можно обнаружить  на  водной растительности. Для этого необходимо выловить </w:t>
      </w:r>
      <w:r w:rsidR="009600DB" w:rsidRPr="005E03CE">
        <w:rPr>
          <w:rFonts w:ascii="Times New Roman" w:hAnsi="Times New Roman" w:cs="Times New Roman"/>
          <w:bCs/>
          <w:iCs/>
          <w:sz w:val="28"/>
          <w:szCs w:val="28"/>
        </w:rPr>
        <w:lastRenderedPageBreak/>
        <w:t>водоросли и оставить их на некоторое время в банке с водой, чтобы гидра расправилась. На расправившейся гидре можно увидеть   тело, щупальца,  окружающие ротовое отверстие, подошву. Питается гидра, захватывая  своими щупальцами  мелких животных</w:t>
      </w:r>
      <w:proofErr w:type="gramStart"/>
      <w:r w:rsidR="00053BF8" w:rsidRPr="005E03CE">
        <w:rPr>
          <w:rFonts w:ascii="Times New Roman" w:hAnsi="Times New Roman" w:cs="Times New Roman"/>
          <w:bCs/>
          <w:iCs/>
          <w:sz w:val="28"/>
          <w:szCs w:val="28"/>
        </w:rPr>
        <w:t xml:space="preserve"> </w:t>
      </w:r>
      <w:r w:rsidR="009600DB" w:rsidRPr="005E03CE">
        <w:rPr>
          <w:rFonts w:ascii="Times New Roman" w:hAnsi="Times New Roman" w:cs="Times New Roman"/>
          <w:bCs/>
          <w:iCs/>
          <w:sz w:val="28"/>
          <w:szCs w:val="28"/>
        </w:rPr>
        <w:t>.</w:t>
      </w:r>
      <w:proofErr w:type="gramEnd"/>
      <w:r w:rsidR="009600DB" w:rsidRPr="005E03CE">
        <w:rPr>
          <w:rFonts w:ascii="Times New Roman" w:hAnsi="Times New Roman" w:cs="Times New Roman"/>
          <w:sz w:val="28"/>
          <w:szCs w:val="28"/>
        </w:rPr>
        <w:t xml:space="preserve"> Гидру относят к многоклеточным животным, так как её тело образовано большим количеством клеток. </w:t>
      </w:r>
      <w:r w:rsidRPr="005E03CE">
        <w:rPr>
          <w:rFonts w:ascii="Times New Roman" w:hAnsi="Times New Roman" w:cs="Times New Roman"/>
          <w:sz w:val="28"/>
          <w:szCs w:val="28"/>
        </w:rPr>
        <w:t xml:space="preserve">      </w:t>
      </w:r>
      <w:r w:rsidR="009600DB" w:rsidRPr="005E03CE">
        <w:rPr>
          <w:rFonts w:ascii="Times New Roman" w:hAnsi="Times New Roman" w:cs="Times New Roman"/>
          <w:sz w:val="28"/>
          <w:szCs w:val="28"/>
        </w:rPr>
        <w:t xml:space="preserve">Биологи подтверждают, что через тело гидры можно провести несколько плоскостей симметрии. Такой тип симметрии тела животного в биологии называется лучевой. Лучевая симметрия способствует тому, что животное может ловить добычу и чувствовать приближение опасности с любой стороны. </w:t>
      </w:r>
      <w:r w:rsidR="00053BF8" w:rsidRPr="005E03CE">
        <w:rPr>
          <w:rFonts w:ascii="Times New Roman" w:hAnsi="Times New Roman" w:cs="Times New Roman"/>
          <w:sz w:val="28"/>
          <w:szCs w:val="28"/>
        </w:rPr>
        <w:t xml:space="preserve"> </w:t>
      </w:r>
      <w:r w:rsidR="00822D3C" w:rsidRPr="005E03CE">
        <w:rPr>
          <w:rFonts w:ascii="Times New Roman" w:hAnsi="Times New Roman" w:cs="Times New Roman"/>
          <w:sz w:val="28"/>
          <w:szCs w:val="28"/>
        </w:rPr>
        <w:t>( см</w:t>
      </w:r>
      <w:proofErr w:type="gramStart"/>
      <w:r w:rsidR="00822D3C" w:rsidRPr="005E03CE">
        <w:rPr>
          <w:rFonts w:ascii="Times New Roman" w:hAnsi="Times New Roman" w:cs="Times New Roman"/>
          <w:sz w:val="28"/>
          <w:szCs w:val="28"/>
        </w:rPr>
        <w:t>.п</w:t>
      </w:r>
      <w:proofErr w:type="gramEnd"/>
      <w:r w:rsidR="00822D3C" w:rsidRPr="005E03CE">
        <w:rPr>
          <w:rFonts w:ascii="Times New Roman" w:hAnsi="Times New Roman" w:cs="Times New Roman"/>
          <w:sz w:val="28"/>
          <w:szCs w:val="28"/>
        </w:rPr>
        <w:t>рил.р</w:t>
      </w:r>
      <w:r w:rsidR="00053BF8" w:rsidRPr="005E03CE">
        <w:rPr>
          <w:rFonts w:ascii="Times New Roman" w:hAnsi="Times New Roman" w:cs="Times New Roman"/>
          <w:sz w:val="28"/>
          <w:szCs w:val="28"/>
        </w:rPr>
        <w:t>ис.2</w:t>
      </w:r>
      <w:r w:rsidR="00822D3C" w:rsidRPr="005E03CE">
        <w:rPr>
          <w:rFonts w:ascii="Times New Roman" w:hAnsi="Times New Roman" w:cs="Times New Roman"/>
          <w:sz w:val="28"/>
          <w:szCs w:val="28"/>
        </w:rPr>
        <w:t>)</w:t>
      </w:r>
    </w:p>
    <w:p w:rsidR="009600DB" w:rsidRPr="005E03CE" w:rsidRDefault="009600DB" w:rsidP="00D41236">
      <w:pPr>
        <w:ind w:firstLine="567"/>
        <w:jc w:val="both"/>
        <w:rPr>
          <w:rFonts w:ascii="Times New Roman" w:hAnsi="Times New Roman" w:cs="Times New Roman"/>
          <w:sz w:val="28"/>
          <w:szCs w:val="28"/>
        </w:rPr>
      </w:pPr>
      <w:r w:rsidRPr="005E03CE">
        <w:rPr>
          <w:rFonts w:ascii="Times New Roman" w:hAnsi="Times New Roman" w:cs="Times New Roman"/>
          <w:sz w:val="28"/>
          <w:szCs w:val="28"/>
        </w:rPr>
        <w:t>Именно поэтому животные, ведущие малоподвижный образ жизни, внешне похожи на зонтики, шары и цветки растений.</w:t>
      </w:r>
    </w:p>
    <w:p w:rsidR="009600DB" w:rsidRPr="005E03CE" w:rsidRDefault="00CC363F" w:rsidP="00CC363F">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 xml:space="preserve">    </w:t>
      </w:r>
      <w:r w:rsidR="009600DB" w:rsidRPr="005E03CE">
        <w:rPr>
          <w:rFonts w:ascii="Times New Roman" w:hAnsi="Times New Roman" w:cs="Times New Roman"/>
          <w:sz w:val="28"/>
          <w:szCs w:val="28"/>
        </w:rPr>
        <w:t>Если вдоль тела гидры провести ось, то её щупальца будут расходиться  от этой оси во все стороны, как лучи.</w:t>
      </w:r>
      <w:r w:rsidR="009600DB" w:rsidRPr="005E03CE">
        <w:rPr>
          <w:rFonts w:ascii="Times New Roman" w:hAnsi="Times New Roman" w:cs="Times New Roman"/>
        </w:rPr>
        <w:t xml:space="preserve"> </w:t>
      </w:r>
      <w:r w:rsidR="009600DB" w:rsidRPr="005E03CE">
        <w:rPr>
          <w:rFonts w:ascii="Times New Roman" w:hAnsi="Times New Roman" w:cs="Times New Roman"/>
          <w:sz w:val="28"/>
          <w:szCs w:val="28"/>
        </w:rPr>
        <w:t>В морской среде такая симметрия не препятствует направленному плаван</w:t>
      </w:r>
      <w:r w:rsidR="00822D3C" w:rsidRPr="005E03CE">
        <w:rPr>
          <w:rFonts w:ascii="Times New Roman" w:hAnsi="Times New Roman" w:cs="Times New Roman"/>
          <w:sz w:val="28"/>
          <w:szCs w:val="28"/>
        </w:rPr>
        <w:t>и</w:t>
      </w:r>
      <w:r w:rsidR="009600DB" w:rsidRPr="005E03CE">
        <w:rPr>
          <w:rFonts w:ascii="Times New Roman" w:hAnsi="Times New Roman" w:cs="Times New Roman"/>
          <w:sz w:val="28"/>
          <w:szCs w:val="28"/>
        </w:rPr>
        <w:t xml:space="preserve">ю животных. </w:t>
      </w:r>
    </w:p>
    <w:p w:rsidR="00635442" w:rsidRPr="005E03CE" w:rsidRDefault="00CC363F" w:rsidP="00CC363F">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 xml:space="preserve">     </w:t>
      </w:r>
      <w:r w:rsidR="009600DB" w:rsidRPr="005E03CE">
        <w:rPr>
          <w:rFonts w:ascii="Times New Roman" w:hAnsi="Times New Roman" w:cs="Times New Roman"/>
          <w:sz w:val="28"/>
          <w:szCs w:val="28"/>
        </w:rPr>
        <w:t>Такой симметрией обладает медуза. Выталкивающая из-под себя воду нижними краями тела, похожими по форме на колоко</w:t>
      </w:r>
      <w:proofErr w:type="gramStart"/>
      <w:r w:rsidR="009600DB" w:rsidRPr="005E03CE">
        <w:rPr>
          <w:rFonts w:ascii="Times New Roman" w:hAnsi="Times New Roman" w:cs="Times New Roman"/>
          <w:sz w:val="28"/>
          <w:szCs w:val="28"/>
        </w:rPr>
        <w:t>л(</w:t>
      </w:r>
      <w:proofErr w:type="gramEnd"/>
      <w:r w:rsidR="009600DB" w:rsidRPr="005E03CE">
        <w:rPr>
          <w:rFonts w:ascii="Times New Roman" w:hAnsi="Times New Roman" w:cs="Times New Roman"/>
          <w:sz w:val="28"/>
          <w:szCs w:val="28"/>
        </w:rPr>
        <w:t>морские ежи,</w:t>
      </w:r>
      <w:r w:rsidR="00822D3C" w:rsidRPr="005E03CE">
        <w:rPr>
          <w:rFonts w:ascii="Times New Roman" w:hAnsi="Times New Roman" w:cs="Times New Roman"/>
          <w:sz w:val="28"/>
          <w:szCs w:val="28"/>
        </w:rPr>
        <w:t xml:space="preserve"> </w:t>
      </w:r>
      <w:r w:rsidR="00635442" w:rsidRPr="005E03CE">
        <w:rPr>
          <w:rFonts w:ascii="Times New Roman" w:hAnsi="Times New Roman" w:cs="Times New Roman"/>
          <w:sz w:val="28"/>
          <w:szCs w:val="28"/>
        </w:rPr>
        <w:t xml:space="preserve">звезды). </w:t>
      </w:r>
      <w:r w:rsidR="00822D3C" w:rsidRPr="005E03CE">
        <w:rPr>
          <w:rFonts w:ascii="Times New Roman" w:hAnsi="Times New Roman" w:cs="Times New Roman"/>
          <w:sz w:val="28"/>
          <w:szCs w:val="28"/>
        </w:rPr>
        <w:t>( см.прил.р</w:t>
      </w:r>
      <w:r w:rsidR="00635442" w:rsidRPr="005E03CE">
        <w:rPr>
          <w:rFonts w:ascii="Times New Roman" w:hAnsi="Times New Roman" w:cs="Times New Roman"/>
          <w:sz w:val="28"/>
          <w:szCs w:val="28"/>
        </w:rPr>
        <w:t>ис.3</w:t>
      </w:r>
      <w:r w:rsidR="00822D3C" w:rsidRPr="005E03CE">
        <w:rPr>
          <w:rFonts w:ascii="Times New Roman" w:hAnsi="Times New Roman" w:cs="Times New Roman"/>
          <w:sz w:val="28"/>
          <w:szCs w:val="28"/>
        </w:rPr>
        <w:t>)</w:t>
      </w:r>
    </w:p>
    <w:p w:rsidR="009600DB" w:rsidRPr="005E03CE" w:rsidRDefault="009600DB" w:rsidP="00CC363F">
      <w:pPr>
        <w:spacing w:line="360" w:lineRule="auto"/>
        <w:jc w:val="both"/>
        <w:rPr>
          <w:rFonts w:ascii="Times New Roman" w:hAnsi="Times New Roman" w:cs="Times New Roman"/>
          <w:sz w:val="28"/>
          <w:szCs w:val="28"/>
        </w:rPr>
      </w:pPr>
      <w:r w:rsidRPr="005E03CE">
        <w:rPr>
          <w:rFonts w:ascii="Times New Roman" w:hAnsi="Times New Roman" w:cs="Times New Roman"/>
          <w:sz w:val="28"/>
          <w:szCs w:val="28"/>
        </w:rPr>
        <w:t>Таким образом</w:t>
      </w:r>
      <w:r w:rsidR="00822D3C" w:rsidRPr="005E03CE">
        <w:rPr>
          <w:rFonts w:ascii="Times New Roman" w:hAnsi="Times New Roman" w:cs="Times New Roman"/>
          <w:sz w:val="28"/>
          <w:szCs w:val="28"/>
        </w:rPr>
        <w:t>,</w:t>
      </w:r>
      <w:r w:rsidRPr="005E03CE">
        <w:rPr>
          <w:rFonts w:ascii="Times New Roman" w:hAnsi="Times New Roman" w:cs="Times New Roman"/>
          <w:sz w:val="28"/>
          <w:szCs w:val="28"/>
        </w:rPr>
        <w:t xml:space="preserve"> можно сделать вывод всё, что растёт или  движется по вертикали вниз или вверх относительно земной поверхности, подчиняется радиально-лучевой симметрии.</w:t>
      </w:r>
    </w:p>
    <w:p w:rsidR="008C2627" w:rsidRPr="005E03CE" w:rsidRDefault="008C2627" w:rsidP="00CC363F">
      <w:pPr>
        <w:spacing w:line="360" w:lineRule="auto"/>
        <w:jc w:val="both"/>
        <w:rPr>
          <w:rFonts w:ascii="Times New Roman" w:hAnsi="Times New Roman" w:cs="Times New Roman"/>
          <w:b/>
          <w:sz w:val="28"/>
          <w:szCs w:val="28"/>
        </w:rPr>
      </w:pPr>
      <w:r w:rsidRPr="005E03CE">
        <w:rPr>
          <w:rFonts w:ascii="Times New Roman" w:hAnsi="Times New Roman" w:cs="Times New Roman"/>
          <w:sz w:val="28"/>
          <w:szCs w:val="28"/>
        </w:rPr>
        <w:t xml:space="preserve">                                                     </w:t>
      </w:r>
      <w:r w:rsidRPr="005E03CE">
        <w:rPr>
          <w:rFonts w:ascii="Times New Roman" w:hAnsi="Times New Roman" w:cs="Times New Roman"/>
          <w:b/>
          <w:sz w:val="28"/>
          <w:szCs w:val="28"/>
        </w:rPr>
        <w:t>Заключение</w:t>
      </w:r>
    </w:p>
    <w:p w:rsidR="00635442" w:rsidRPr="005E03CE" w:rsidRDefault="008C2627" w:rsidP="00635442">
      <w:pPr>
        <w:spacing w:line="360" w:lineRule="auto"/>
        <w:jc w:val="both"/>
        <w:rPr>
          <w:rFonts w:ascii="Times New Roman" w:hAnsi="Times New Roman" w:cs="Times New Roman"/>
          <w:sz w:val="28"/>
          <w:szCs w:val="24"/>
        </w:rPr>
      </w:pPr>
      <w:r w:rsidRPr="005E03CE">
        <w:rPr>
          <w:rFonts w:ascii="Times New Roman" w:hAnsi="Times New Roman" w:cs="Times New Roman"/>
          <w:sz w:val="28"/>
          <w:szCs w:val="28"/>
        </w:rPr>
        <w:t xml:space="preserve">В ходе </w:t>
      </w:r>
      <w:r w:rsidR="00216BC7" w:rsidRPr="005E03CE">
        <w:rPr>
          <w:rFonts w:ascii="Times New Roman" w:hAnsi="Times New Roman" w:cs="Times New Roman"/>
          <w:sz w:val="28"/>
          <w:szCs w:val="28"/>
        </w:rPr>
        <w:t>проекта</w:t>
      </w:r>
      <w:r w:rsidRPr="005E03CE">
        <w:rPr>
          <w:rFonts w:ascii="Times New Roman" w:hAnsi="Times New Roman" w:cs="Times New Roman"/>
          <w:sz w:val="28"/>
          <w:szCs w:val="28"/>
        </w:rPr>
        <w:t xml:space="preserve"> мы выяснили, что симметрия принадлежит к числу широко и повсеместно распространенных явлений. Симметрия проникла в животный и растительный мир, стала там полновластной хозяйкой. Ее всеобщность служит эффективным инструментом познания природы. Симметрия в природе – следствие необходимости сохранять устойчивость.</w:t>
      </w:r>
      <w:r w:rsidR="00D21437" w:rsidRPr="005E03CE">
        <w:rPr>
          <w:rFonts w:ascii="Times New Roman" w:hAnsi="Times New Roman" w:cs="Times New Roman"/>
          <w:sz w:val="24"/>
          <w:szCs w:val="24"/>
        </w:rPr>
        <w:t xml:space="preserve"> </w:t>
      </w:r>
      <w:r w:rsidR="00D21437" w:rsidRPr="005E03CE">
        <w:rPr>
          <w:rFonts w:ascii="Times New Roman" w:hAnsi="Times New Roman" w:cs="Times New Roman"/>
          <w:sz w:val="28"/>
          <w:szCs w:val="24"/>
        </w:rPr>
        <w:t>На симметрии держится мир, так как общие законы природы, характеризующие движение материи, связаны с симметрией пространства и времен</w:t>
      </w:r>
      <w:bookmarkStart w:id="1" w:name="_Toc225179793"/>
      <w:bookmarkStart w:id="2" w:name="_Toc226991120"/>
      <w:bookmarkStart w:id="3" w:name="_Toc252401011"/>
      <w:r w:rsidR="00822D3C" w:rsidRPr="005E03CE">
        <w:rPr>
          <w:rFonts w:ascii="Times New Roman" w:hAnsi="Times New Roman" w:cs="Times New Roman"/>
          <w:sz w:val="28"/>
          <w:szCs w:val="24"/>
        </w:rPr>
        <w:t>.</w:t>
      </w:r>
    </w:p>
    <w:p w:rsidR="00822D3C" w:rsidRPr="005E03CE" w:rsidRDefault="00635442" w:rsidP="00635442">
      <w:pPr>
        <w:spacing w:line="360" w:lineRule="auto"/>
        <w:jc w:val="both"/>
        <w:rPr>
          <w:rFonts w:ascii="Times New Roman" w:hAnsi="Times New Roman" w:cs="Times New Roman"/>
          <w:b/>
          <w:sz w:val="28"/>
          <w:szCs w:val="24"/>
        </w:rPr>
      </w:pPr>
      <w:r w:rsidRPr="005E03CE">
        <w:rPr>
          <w:rFonts w:ascii="Times New Roman" w:hAnsi="Times New Roman" w:cs="Times New Roman"/>
          <w:b/>
          <w:sz w:val="28"/>
          <w:szCs w:val="24"/>
        </w:rPr>
        <w:lastRenderedPageBreak/>
        <w:t xml:space="preserve"> </w:t>
      </w:r>
    </w:p>
    <w:p w:rsidR="00822D3C" w:rsidRPr="005E03CE" w:rsidRDefault="00822D3C" w:rsidP="00635442">
      <w:pPr>
        <w:spacing w:line="360" w:lineRule="auto"/>
        <w:jc w:val="both"/>
        <w:rPr>
          <w:rFonts w:ascii="Times New Roman" w:hAnsi="Times New Roman" w:cs="Times New Roman"/>
          <w:b/>
          <w:sz w:val="28"/>
          <w:szCs w:val="24"/>
        </w:rPr>
      </w:pPr>
      <w:r w:rsidRPr="005E03CE">
        <w:rPr>
          <w:rFonts w:ascii="Times New Roman" w:hAnsi="Times New Roman" w:cs="Times New Roman"/>
          <w:b/>
          <w:sz w:val="28"/>
          <w:szCs w:val="24"/>
        </w:rPr>
        <w:t xml:space="preserve">                                        Приложение.</w:t>
      </w:r>
      <w:r w:rsidR="00635442" w:rsidRPr="005E03CE">
        <w:rPr>
          <w:rFonts w:ascii="Times New Roman" w:hAnsi="Times New Roman" w:cs="Times New Roman"/>
          <w:b/>
          <w:sz w:val="28"/>
          <w:szCs w:val="24"/>
        </w:rPr>
        <w:t xml:space="preserve">                                               </w:t>
      </w:r>
      <w:r w:rsidRPr="005E03CE">
        <w:rPr>
          <w:rFonts w:ascii="Times New Roman" w:hAnsi="Times New Roman" w:cs="Times New Roman"/>
          <w:b/>
          <w:noProof/>
          <w:sz w:val="28"/>
          <w:szCs w:val="24"/>
        </w:rPr>
        <w:drawing>
          <wp:inline distT="0" distB="0" distL="0" distR="0">
            <wp:extent cx="5760085" cy="4323904"/>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085" cy="4323904"/>
                    </a:xfrm>
                    <a:prstGeom prst="rect">
                      <a:avLst/>
                    </a:prstGeom>
                    <a:noFill/>
                    <a:ln w="9525">
                      <a:noFill/>
                      <a:miter lim="800000"/>
                      <a:headEnd/>
                      <a:tailEnd/>
                    </a:ln>
                  </pic:spPr>
                </pic:pic>
              </a:graphicData>
            </a:graphic>
          </wp:inline>
        </w:drawing>
      </w:r>
    </w:p>
    <w:p w:rsidR="00822D3C" w:rsidRPr="005E03CE" w:rsidRDefault="00644CAA" w:rsidP="00635442">
      <w:pPr>
        <w:spacing w:line="360" w:lineRule="auto"/>
        <w:jc w:val="both"/>
        <w:rPr>
          <w:rFonts w:ascii="Times New Roman" w:hAnsi="Times New Roman" w:cs="Times New Roman"/>
          <w:bCs/>
          <w:sz w:val="28"/>
          <w:szCs w:val="28"/>
        </w:rPr>
      </w:pPr>
      <w:r w:rsidRPr="005E03CE">
        <w:rPr>
          <w:rFonts w:ascii="Times New Roman" w:hAnsi="Times New Roman" w:cs="Times New Roman"/>
          <w:b/>
          <w:bCs/>
          <w:sz w:val="28"/>
          <w:szCs w:val="28"/>
        </w:rPr>
        <w:t xml:space="preserve"> </w:t>
      </w:r>
      <w:r w:rsidR="00822D3C" w:rsidRPr="005E03CE">
        <w:rPr>
          <w:rFonts w:ascii="Times New Roman" w:hAnsi="Times New Roman" w:cs="Times New Roman"/>
          <w:b/>
          <w:bCs/>
          <w:sz w:val="28"/>
          <w:szCs w:val="28"/>
        </w:rPr>
        <w:t xml:space="preserve">                                                                      </w:t>
      </w:r>
      <w:r w:rsidR="00822D3C" w:rsidRPr="005E03CE">
        <w:rPr>
          <w:rFonts w:ascii="Times New Roman" w:hAnsi="Times New Roman" w:cs="Times New Roman"/>
          <w:bCs/>
          <w:sz w:val="28"/>
          <w:szCs w:val="28"/>
        </w:rPr>
        <w:t>Рис.1</w:t>
      </w:r>
    </w:p>
    <w:p w:rsidR="00822D3C" w:rsidRPr="005E03CE" w:rsidRDefault="00822D3C" w:rsidP="00635442">
      <w:pPr>
        <w:spacing w:line="360" w:lineRule="auto"/>
        <w:jc w:val="both"/>
        <w:rPr>
          <w:rFonts w:ascii="Times New Roman" w:hAnsi="Times New Roman" w:cs="Times New Roman"/>
          <w:b/>
          <w:sz w:val="28"/>
          <w:szCs w:val="28"/>
        </w:rPr>
      </w:pPr>
    </w:p>
    <w:p w:rsidR="00822D3C" w:rsidRPr="005E03CE" w:rsidRDefault="00822D3C" w:rsidP="00635442">
      <w:pPr>
        <w:spacing w:line="360" w:lineRule="auto"/>
        <w:jc w:val="both"/>
        <w:rPr>
          <w:rFonts w:ascii="Times New Roman" w:hAnsi="Times New Roman" w:cs="Times New Roman"/>
          <w:b/>
          <w:sz w:val="28"/>
          <w:szCs w:val="28"/>
        </w:rPr>
      </w:pPr>
      <w:r w:rsidRPr="005E03CE">
        <w:rPr>
          <w:rFonts w:ascii="Times New Roman" w:hAnsi="Times New Roman" w:cs="Times New Roman"/>
          <w:b/>
          <w:noProof/>
          <w:sz w:val="28"/>
          <w:szCs w:val="28"/>
        </w:rPr>
        <w:lastRenderedPageBreak/>
        <w:drawing>
          <wp:inline distT="0" distB="0" distL="0" distR="0">
            <wp:extent cx="3810000" cy="3533775"/>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810000" cy="3533775"/>
                    </a:xfrm>
                    <a:prstGeom prst="rect">
                      <a:avLst/>
                    </a:prstGeom>
                    <a:noFill/>
                    <a:ln w="9525">
                      <a:noFill/>
                      <a:miter lim="800000"/>
                      <a:headEnd/>
                      <a:tailEnd/>
                    </a:ln>
                  </pic:spPr>
                </pic:pic>
              </a:graphicData>
            </a:graphic>
          </wp:inline>
        </w:drawing>
      </w:r>
    </w:p>
    <w:p w:rsidR="00822D3C" w:rsidRPr="005E03CE" w:rsidRDefault="00822D3C" w:rsidP="00635442">
      <w:pPr>
        <w:spacing w:line="360" w:lineRule="auto"/>
        <w:jc w:val="both"/>
        <w:rPr>
          <w:rFonts w:ascii="Times New Roman" w:hAnsi="Times New Roman" w:cs="Times New Roman"/>
          <w:sz w:val="28"/>
          <w:szCs w:val="28"/>
        </w:rPr>
      </w:pPr>
      <w:r w:rsidRPr="005E03CE">
        <w:rPr>
          <w:rFonts w:ascii="Times New Roman" w:hAnsi="Times New Roman" w:cs="Times New Roman"/>
          <w:b/>
          <w:sz w:val="28"/>
          <w:szCs w:val="28"/>
        </w:rPr>
        <w:t xml:space="preserve">                                                        </w:t>
      </w:r>
      <w:r w:rsidRPr="005E03CE">
        <w:rPr>
          <w:rFonts w:ascii="Times New Roman" w:hAnsi="Times New Roman" w:cs="Times New Roman"/>
          <w:sz w:val="28"/>
          <w:szCs w:val="28"/>
        </w:rPr>
        <w:t>Рис.2</w:t>
      </w:r>
      <w:r w:rsidRPr="005E03CE">
        <w:rPr>
          <w:rFonts w:ascii="Times New Roman" w:hAnsi="Times New Roman" w:cs="Times New Roman"/>
          <w:noProof/>
          <w:sz w:val="28"/>
          <w:szCs w:val="28"/>
        </w:rPr>
        <w:drawing>
          <wp:inline distT="0" distB="0" distL="0" distR="0">
            <wp:extent cx="5760085" cy="4323904"/>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085" cy="4323904"/>
                    </a:xfrm>
                    <a:prstGeom prst="rect">
                      <a:avLst/>
                    </a:prstGeom>
                    <a:noFill/>
                    <a:ln w="9525">
                      <a:noFill/>
                      <a:miter lim="800000"/>
                      <a:headEnd/>
                      <a:tailEnd/>
                    </a:ln>
                  </pic:spPr>
                </pic:pic>
              </a:graphicData>
            </a:graphic>
          </wp:inline>
        </w:drawing>
      </w:r>
    </w:p>
    <w:p w:rsidR="00822D3C" w:rsidRPr="005E03CE" w:rsidRDefault="00822D3C" w:rsidP="00635442">
      <w:pPr>
        <w:spacing w:line="360" w:lineRule="auto"/>
        <w:jc w:val="both"/>
        <w:rPr>
          <w:rFonts w:ascii="Times New Roman" w:hAnsi="Times New Roman" w:cs="Times New Roman"/>
          <w:sz w:val="28"/>
          <w:szCs w:val="28"/>
        </w:rPr>
      </w:pPr>
      <w:r w:rsidRPr="005E03CE">
        <w:rPr>
          <w:rFonts w:ascii="Times New Roman" w:hAnsi="Times New Roman" w:cs="Times New Roman"/>
          <w:b/>
          <w:sz w:val="28"/>
          <w:szCs w:val="28"/>
        </w:rPr>
        <w:t xml:space="preserve">                                                     </w:t>
      </w:r>
      <w:r w:rsidRPr="005E03CE">
        <w:rPr>
          <w:rFonts w:ascii="Times New Roman" w:hAnsi="Times New Roman" w:cs="Times New Roman"/>
          <w:sz w:val="28"/>
          <w:szCs w:val="28"/>
        </w:rPr>
        <w:t>Рис.3</w:t>
      </w:r>
    </w:p>
    <w:p w:rsidR="009600DB" w:rsidRPr="005E03CE" w:rsidRDefault="00644CAA" w:rsidP="00635442">
      <w:pPr>
        <w:spacing w:line="360" w:lineRule="auto"/>
        <w:jc w:val="both"/>
        <w:rPr>
          <w:rFonts w:ascii="Times New Roman" w:hAnsi="Times New Roman" w:cs="Times New Roman"/>
          <w:b/>
          <w:sz w:val="28"/>
          <w:szCs w:val="28"/>
        </w:rPr>
      </w:pPr>
      <w:r w:rsidRPr="005E03CE">
        <w:rPr>
          <w:rFonts w:ascii="Times New Roman" w:hAnsi="Times New Roman" w:cs="Times New Roman"/>
          <w:b/>
          <w:sz w:val="28"/>
          <w:szCs w:val="28"/>
        </w:rPr>
        <w:lastRenderedPageBreak/>
        <w:t>Литература.</w:t>
      </w:r>
    </w:p>
    <w:p w:rsidR="00644CAA" w:rsidRPr="005E03CE" w:rsidRDefault="00644CAA" w:rsidP="00644CAA">
      <w:pPr>
        <w:rPr>
          <w:rFonts w:ascii="Times New Roman" w:hAnsi="Times New Roman" w:cs="Times New Roman"/>
        </w:rPr>
      </w:pPr>
    </w:p>
    <w:p w:rsidR="00644CAA" w:rsidRPr="005E03CE" w:rsidRDefault="00644CAA" w:rsidP="00644CAA">
      <w:pPr>
        <w:rPr>
          <w:rFonts w:ascii="Times New Roman" w:hAnsi="Times New Roman" w:cs="Times New Roman"/>
          <w:sz w:val="28"/>
        </w:rPr>
      </w:pPr>
      <w:r w:rsidRPr="005E03CE">
        <w:rPr>
          <w:rFonts w:ascii="Times New Roman" w:hAnsi="Times New Roman" w:cs="Times New Roman"/>
          <w:sz w:val="28"/>
        </w:rPr>
        <w:t>1.Шафрановский И.И.Симметрия в природе</w:t>
      </w:r>
      <w:proofErr w:type="gramStart"/>
      <w:r w:rsidRPr="005E03CE">
        <w:rPr>
          <w:rFonts w:ascii="Times New Roman" w:hAnsi="Times New Roman" w:cs="Times New Roman"/>
          <w:sz w:val="28"/>
        </w:rPr>
        <w:t>.Л</w:t>
      </w:r>
      <w:proofErr w:type="gramEnd"/>
      <w:r w:rsidRPr="005E03CE">
        <w:rPr>
          <w:rFonts w:ascii="Times New Roman" w:hAnsi="Times New Roman" w:cs="Times New Roman"/>
          <w:sz w:val="28"/>
        </w:rPr>
        <w:t>:Недра,1985.</w:t>
      </w:r>
    </w:p>
    <w:p w:rsidR="00644CAA" w:rsidRPr="005E03CE" w:rsidRDefault="00644CAA" w:rsidP="00644CAA">
      <w:pPr>
        <w:rPr>
          <w:rFonts w:ascii="Times New Roman" w:hAnsi="Times New Roman" w:cs="Times New Roman"/>
          <w:sz w:val="28"/>
        </w:rPr>
      </w:pPr>
      <w:r w:rsidRPr="005E03CE">
        <w:rPr>
          <w:rFonts w:ascii="Times New Roman" w:hAnsi="Times New Roman" w:cs="Times New Roman"/>
          <w:sz w:val="28"/>
        </w:rPr>
        <w:t>2.Энциклопедия для детей</w:t>
      </w:r>
      <w:proofErr w:type="gramStart"/>
      <w:r w:rsidRPr="005E03CE">
        <w:rPr>
          <w:rFonts w:ascii="Times New Roman" w:hAnsi="Times New Roman" w:cs="Times New Roman"/>
          <w:sz w:val="28"/>
        </w:rPr>
        <w:t>.Б</w:t>
      </w:r>
      <w:proofErr w:type="gramEnd"/>
      <w:r w:rsidRPr="005E03CE">
        <w:rPr>
          <w:rFonts w:ascii="Times New Roman" w:hAnsi="Times New Roman" w:cs="Times New Roman"/>
          <w:sz w:val="28"/>
        </w:rPr>
        <w:t>иологияМ.Аванта+,1997.</w:t>
      </w:r>
    </w:p>
    <w:p w:rsidR="00644CAA" w:rsidRPr="005E03CE" w:rsidRDefault="00644CAA" w:rsidP="00644CAA">
      <w:pPr>
        <w:rPr>
          <w:rFonts w:ascii="Times New Roman" w:hAnsi="Times New Roman" w:cs="Times New Roman"/>
          <w:sz w:val="36"/>
          <w:szCs w:val="28"/>
        </w:rPr>
      </w:pPr>
      <w:r w:rsidRPr="005E03CE">
        <w:rPr>
          <w:rFonts w:ascii="Times New Roman" w:hAnsi="Times New Roman" w:cs="Times New Roman"/>
          <w:sz w:val="28"/>
        </w:rPr>
        <w:t>3.Ресурсы сети Интернет.</w:t>
      </w:r>
    </w:p>
    <w:bookmarkEnd w:id="1"/>
    <w:bookmarkEnd w:id="2"/>
    <w:bookmarkEnd w:id="3"/>
    <w:p w:rsidR="009600DB" w:rsidRPr="005E03CE" w:rsidRDefault="009600DB" w:rsidP="009600DB">
      <w:pPr>
        <w:spacing w:line="360" w:lineRule="auto"/>
        <w:ind w:left="-426"/>
        <w:jc w:val="both"/>
        <w:rPr>
          <w:rFonts w:ascii="Times New Roman" w:hAnsi="Times New Roman" w:cs="Times New Roman"/>
          <w:sz w:val="24"/>
          <w:szCs w:val="24"/>
        </w:rPr>
      </w:pPr>
    </w:p>
    <w:p w:rsidR="00614774" w:rsidRPr="005E03CE" w:rsidRDefault="00614774">
      <w:pPr>
        <w:rPr>
          <w:rFonts w:ascii="Times New Roman" w:hAnsi="Times New Roman" w:cs="Times New Roman"/>
        </w:rPr>
      </w:pPr>
    </w:p>
    <w:sectPr w:rsidR="00614774" w:rsidRPr="005E03CE" w:rsidSect="00CC363F">
      <w:footerReference w:type="default" r:id="rId10"/>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ED6" w:rsidRDefault="001D5ED6" w:rsidP="00CC363F">
      <w:pPr>
        <w:spacing w:after="0" w:line="240" w:lineRule="auto"/>
      </w:pPr>
      <w:r>
        <w:separator/>
      </w:r>
    </w:p>
  </w:endnote>
  <w:endnote w:type="continuationSeparator" w:id="0">
    <w:p w:rsidR="001D5ED6" w:rsidRDefault="001D5ED6" w:rsidP="00CC36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3083965"/>
      <w:docPartObj>
        <w:docPartGallery w:val="Page Numbers (Bottom of Page)"/>
        <w:docPartUnique/>
      </w:docPartObj>
    </w:sdtPr>
    <w:sdtContent>
      <w:p w:rsidR="00053BF8" w:rsidRDefault="0094620E">
        <w:pPr>
          <w:pStyle w:val="a7"/>
          <w:jc w:val="center"/>
        </w:pPr>
        <w:fldSimple w:instr="PAGE   \* MERGEFORMAT">
          <w:r w:rsidR="005E03CE">
            <w:rPr>
              <w:noProof/>
            </w:rPr>
            <w:t>2</w:t>
          </w:r>
        </w:fldSimple>
      </w:p>
    </w:sdtContent>
  </w:sdt>
  <w:p w:rsidR="00053BF8" w:rsidRDefault="00053BF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ED6" w:rsidRDefault="001D5ED6" w:rsidP="00CC363F">
      <w:pPr>
        <w:spacing w:after="0" w:line="240" w:lineRule="auto"/>
      </w:pPr>
      <w:r>
        <w:separator/>
      </w:r>
    </w:p>
  </w:footnote>
  <w:footnote w:type="continuationSeparator" w:id="0">
    <w:p w:rsidR="001D5ED6" w:rsidRDefault="001D5ED6" w:rsidP="00CC36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DB3873"/>
    <w:multiLevelType w:val="hybridMultilevel"/>
    <w:tmpl w:val="449477DC"/>
    <w:lvl w:ilvl="0" w:tplc="753E319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D572A2B"/>
    <w:multiLevelType w:val="multilevel"/>
    <w:tmpl w:val="F988A0BA"/>
    <w:lvl w:ilvl="0">
      <w:start w:val="1"/>
      <w:numFmt w:val="decimal"/>
      <w:lvlText w:val="%1."/>
      <w:lvlJc w:val="left"/>
      <w:pPr>
        <w:tabs>
          <w:tab w:val="num" w:pos="540"/>
        </w:tabs>
        <w:ind w:left="540" w:hanging="360"/>
      </w:pPr>
    </w:lvl>
    <w:lvl w:ilvl="1">
      <w:start w:val="4"/>
      <w:numFmt w:val="decimal"/>
      <w:isLgl/>
      <w:lvlText w:val="%1.%2."/>
      <w:lvlJc w:val="left"/>
      <w:pPr>
        <w:tabs>
          <w:tab w:val="num" w:pos="900"/>
        </w:tabs>
        <w:ind w:left="900" w:hanging="360"/>
      </w:pPr>
    </w:lvl>
    <w:lvl w:ilvl="2">
      <w:start w:val="1"/>
      <w:numFmt w:val="decimal"/>
      <w:isLgl/>
      <w:lvlText w:val="%1.%2.%3."/>
      <w:lvlJc w:val="left"/>
      <w:pPr>
        <w:tabs>
          <w:tab w:val="num" w:pos="1620"/>
        </w:tabs>
        <w:ind w:left="1620" w:hanging="720"/>
      </w:pPr>
    </w:lvl>
    <w:lvl w:ilvl="3">
      <w:start w:val="1"/>
      <w:numFmt w:val="decimal"/>
      <w:isLgl/>
      <w:lvlText w:val="%1.%2.%3.%4."/>
      <w:lvlJc w:val="left"/>
      <w:pPr>
        <w:tabs>
          <w:tab w:val="num" w:pos="1980"/>
        </w:tabs>
        <w:ind w:left="1980" w:hanging="720"/>
      </w:pPr>
    </w:lvl>
    <w:lvl w:ilvl="4">
      <w:start w:val="1"/>
      <w:numFmt w:val="decimal"/>
      <w:isLgl/>
      <w:lvlText w:val="%1.%2.%3.%4.%5."/>
      <w:lvlJc w:val="left"/>
      <w:pPr>
        <w:tabs>
          <w:tab w:val="num" w:pos="2700"/>
        </w:tabs>
        <w:ind w:left="2700" w:hanging="1080"/>
      </w:pPr>
    </w:lvl>
    <w:lvl w:ilvl="5">
      <w:start w:val="1"/>
      <w:numFmt w:val="decimal"/>
      <w:isLgl/>
      <w:lvlText w:val="%1.%2.%3.%4.%5.%6."/>
      <w:lvlJc w:val="left"/>
      <w:pPr>
        <w:tabs>
          <w:tab w:val="num" w:pos="3060"/>
        </w:tabs>
        <w:ind w:left="3060" w:hanging="1080"/>
      </w:pPr>
    </w:lvl>
    <w:lvl w:ilvl="6">
      <w:start w:val="1"/>
      <w:numFmt w:val="decimal"/>
      <w:isLgl/>
      <w:lvlText w:val="%1.%2.%3.%4.%5.%6.%7."/>
      <w:lvlJc w:val="left"/>
      <w:pPr>
        <w:tabs>
          <w:tab w:val="num" w:pos="3780"/>
        </w:tabs>
        <w:ind w:left="3780" w:hanging="1440"/>
      </w:pPr>
    </w:lvl>
    <w:lvl w:ilvl="7">
      <w:start w:val="1"/>
      <w:numFmt w:val="decimal"/>
      <w:isLgl/>
      <w:lvlText w:val="%1.%2.%3.%4.%5.%6.%7.%8."/>
      <w:lvlJc w:val="left"/>
      <w:pPr>
        <w:tabs>
          <w:tab w:val="num" w:pos="4140"/>
        </w:tabs>
        <w:ind w:left="4140" w:hanging="1440"/>
      </w:pPr>
    </w:lvl>
    <w:lvl w:ilvl="8">
      <w:start w:val="1"/>
      <w:numFmt w:val="decimal"/>
      <w:isLgl/>
      <w:lvlText w:val="%1.%2.%3.%4.%5.%6.%7.%8.%9."/>
      <w:lvlJc w:val="left"/>
      <w:pPr>
        <w:tabs>
          <w:tab w:val="num" w:pos="4860"/>
        </w:tabs>
        <w:ind w:left="4860" w:hanging="1800"/>
      </w:pPr>
    </w:lvl>
  </w:abstractNum>
  <w:num w:numId="1">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5F4387"/>
    <w:rsid w:val="000233A0"/>
    <w:rsid w:val="00053BF8"/>
    <w:rsid w:val="00093406"/>
    <w:rsid w:val="00121D0B"/>
    <w:rsid w:val="001D0842"/>
    <w:rsid w:val="001D5ED6"/>
    <w:rsid w:val="00216BC7"/>
    <w:rsid w:val="00383E01"/>
    <w:rsid w:val="004B6778"/>
    <w:rsid w:val="005E03CE"/>
    <w:rsid w:val="005F4387"/>
    <w:rsid w:val="00614774"/>
    <w:rsid w:val="00635442"/>
    <w:rsid w:val="00644CAA"/>
    <w:rsid w:val="006B6E19"/>
    <w:rsid w:val="00773AA8"/>
    <w:rsid w:val="00794C3E"/>
    <w:rsid w:val="00822D3C"/>
    <w:rsid w:val="008C2627"/>
    <w:rsid w:val="0094620E"/>
    <w:rsid w:val="009600DB"/>
    <w:rsid w:val="00AB23E2"/>
    <w:rsid w:val="00B72A50"/>
    <w:rsid w:val="00CC363F"/>
    <w:rsid w:val="00CE0382"/>
    <w:rsid w:val="00D21437"/>
    <w:rsid w:val="00D41236"/>
    <w:rsid w:val="00DA3156"/>
    <w:rsid w:val="00FE7E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E19"/>
  </w:style>
  <w:style w:type="paragraph" w:styleId="1">
    <w:name w:val="heading 1"/>
    <w:basedOn w:val="a"/>
    <w:next w:val="a"/>
    <w:link w:val="10"/>
    <w:uiPriority w:val="9"/>
    <w:qFormat/>
    <w:rsid w:val="009600DB"/>
    <w:pPr>
      <w:keepNext/>
      <w:keepLines/>
      <w:overflowPunct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00DB"/>
    <w:rPr>
      <w:rFonts w:asciiTheme="majorHAnsi" w:eastAsiaTheme="majorEastAsia" w:hAnsiTheme="majorHAnsi" w:cstheme="majorBidi"/>
      <w:b/>
      <w:bCs/>
      <w:color w:val="365F91" w:themeColor="accent1" w:themeShade="BF"/>
      <w:sz w:val="28"/>
      <w:szCs w:val="28"/>
      <w:lang w:val="en-US" w:eastAsia="ru-RU"/>
    </w:rPr>
  </w:style>
  <w:style w:type="paragraph" w:styleId="a3">
    <w:name w:val="Title"/>
    <w:basedOn w:val="a"/>
    <w:next w:val="a"/>
    <w:link w:val="a4"/>
    <w:qFormat/>
    <w:rsid w:val="009600DB"/>
    <w:pPr>
      <w:spacing w:before="240" w:after="60" w:line="240" w:lineRule="auto"/>
      <w:jc w:val="center"/>
      <w:outlineLvl w:val="0"/>
    </w:pPr>
    <w:rPr>
      <w:rFonts w:ascii="Cambria" w:eastAsia="Times New Roman" w:hAnsi="Cambria" w:cs="Times New Roman"/>
      <w:b/>
      <w:bCs/>
      <w:kern w:val="28"/>
      <w:sz w:val="32"/>
      <w:szCs w:val="32"/>
      <w:lang w:val="el-GR"/>
    </w:rPr>
  </w:style>
  <w:style w:type="character" w:customStyle="1" w:styleId="a4">
    <w:name w:val="Название Знак"/>
    <w:basedOn w:val="a0"/>
    <w:link w:val="a3"/>
    <w:rsid w:val="009600DB"/>
    <w:rPr>
      <w:rFonts w:ascii="Cambria" w:eastAsia="Times New Roman" w:hAnsi="Cambria" w:cs="Times New Roman"/>
      <w:b/>
      <w:bCs/>
      <w:kern w:val="28"/>
      <w:sz w:val="32"/>
      <w:szCs w:val="32"/>
      <w:lang w:val="el-GR" w:eastAsia="ru-RU"/>
    </w:rPr>
  </w:style>
  <w:style w:type="paragraph" w:styleId="a5">
    <w:name w:val="header"/>
    <w:basedOn w:val="a"/>
    <w:link w:val="a6"/>
    <w:uiPriority w:val="99"/>
    <w:unhideWhenUsed/>
    <w:rsid w:val="00CC363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C363F"/>
  </w:style>
  <w:style w:type="paragraph" w:styleId="a7">
    <w:name w:val="footer"/>
    <w:basedOn w:val="a"/>
    <w:link w:val="a8"/>
    <w:uiPriority w:val="99"/>
    <w:unhideWhenUsed/>
    <w:rsid w:val="00CC363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C363F"/>
  </w:style>
  <w:style w:type="character" w:styleId="a9">
    <w:name w:val="Hyperlink"/>
    <w:basedOn w:val="a0"/>
    <w:semiHidden/>
    <w:unhideWhenUsed/>
    <w:rsid w:val="00D41236"/>
    <w:rPr>
      <w:color w:val="0000FF"/>
      <w:u w:val="single"/>
    </w:rPr>
  </w:style>
  <w:style w:type="paragraph" w:styleId="aa">
    <w:name w:val="Balloon Text"/>
    <w:basedOn w:val="a"/>
    <w:link w:val="ab"/>
    <w:uiPriority w:val="99"/>
    <w:semiHidden/>
    <w:unhideWhenUsed/>
    <w:rsid w:val="00AB23E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B23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00DB"/>
    <w:pPr>
      <w:keepNext/>
      <w:keepLines/>
      <w:overflowPunct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00DB"/>
    <w:rPr>
      <w:rFonts w:asciiTheme="majorHAnsi" w:eastAsiaTheme="majorEastAsia" w:hAnsiTheme="majorHAnsi" w:cstheme="majorBidi"/>
      <w:b/>
      <w:bCs/>
      <w:color w:val="365F91" w:themeColor="accent1" w:themeShade="BF"/>
      <w:sz w:val="28"/>
      <w:szCs w:val="28"/>
      <w:lang w:val="en-US" w:eastAsia="ru-RU"/>
    </w:rPr>
  </w:style>
  <w:style w:type="paragraph" w:styleId="a3">
    <w:name w:val="Title"/>
    <w:basedOn w:val="a"/>
    <w:next w:val="a"/>
    <w:link w:val="a4"/>
    <w:qFormat/>
    <w:rsid w:val="009600DB"/>
    <w:pPr>
      <w:spacing w:before="240" w:after="60" w:line="240" w:lineRule="auto"/>
      <w:jc w:val="center"/>
      <w:outlineLvl w:val="0"/>
    </w:pPr>
    <w:rPr>
      <w:rFonts w:ascii="Cambria" w:eastAsia="Times New Roman" w:hAnsi="Cambria" w:cs="Times New Roman"/>
      <w:b/>
      <w:bCs/>
      <w:kern w:val="28"/>
      <w:sz w:val="32"/>
      <w:szCs w:val="32"/>
      <w:lang w:val="el-GR"/>
    </w:rPr>
  </w:style>
  <w:style w:type="character" w:customStyle="1" w:styleId="a4">
    <w:name w:val="Название Знак"/>
    <w:basedOn w:val="a0"/>
    <w:link w:val="a3"/>
    <w:rsid w:val="009600DB"/>
    <w:rPr>
      <w:rFonts w:ascii="Cambria" w:eastAsia="Times New Roman" w:hAnsi="Cambria" w:cs="Times New Roman"/>
      <w:b/>
      <w:bCs/>
      <w:kern w:val="28"/>
      <w:sz w:val="32"/>
      <w:szCs w:val="32"/>
      <w:lang w:val="el-GR" w:eastAsia="ru-RU"/>
    </w:rPr>
  </w:style>
  <w:style w:type="paragraph" w:styleId="a5">
    <w:name w:val="header"/>
    <w:basedOn w:val="a"/>
    <w:link w:val="a6"/>
    <w:uiPriority w:val="99"/>
    <w:unhideWhenUsed/>
    <w:rsid w:val="00CC363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C363F"/>
  </w:style>
  <w:style w:type="paragraph" w:styleId="a7">
    <w:name w:val="footer"/>
    <w:basedOn w:val="a"/>
    <w:link w:val="a8"/>
    <w:uiPriority w:val="99"/>
    <w:unhideWhenUsed/>
    <w:rsid w:val="00CC363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C363F"/>
  </w:style>
</w:styles>
</file>

<file path=word/webSettings.xml><?xml version="1.0" encoding="utf-8"?>
<w:webSettings xmlns:r="http://schemas.openxmlformats.org/officeDocument/2006/relationships" xmlns:w="http://schemas.openxmlformats.org/wordprocessingml/2006/main">
  <w:divs>
    <w:div w:id="319890591">
      <w:bodyDiv w:val="1"/>
      <w:marLeft w:val="0"/>
      <w:marRight w:val="0"/>
      <w:marTop w:val="0"/>
      <w:marBottom w:val="0"/>
      <w:divBdr>
        <w:top w:val="none" w:sz="0" w:space="0" w:color="auto"/>
        <w:left w:val="none" w:sz="0" w:space="0" w:color="auto"/>
        <w:bottom w:val="none" w:sz="0" w:space="0" w:color="auto"/>
        <w:right w:val="none" w:sz="0" w:space="0" w:color="auto"/>
      </w:divBdr>
    </w:div>
    <w:div w:id="705954137">
      <w:bodyDiv w:val="1"/>
      <w:marLeft w:val="0"/>
      <w:marRight w:val="0"/>
      <w:marTop w:val="0"/>
      <w:marBottom w:val="0"/>
      <w:divBdr>
        <w:top w:val="none" w:sz="0" w:space="0" w:color="auto"/>
        <w:left w:val="none" w:sz="0" w:space="0" w:color="auto"/>
        <w:bottom w:val="none" w:sz="0" w:space="0" w:color="auto"/>
        <w:right w:val="none" w:sz="0" w:space="0" w:color="auto"/>
      </w:divBdr>
    </w:div>
    <w:div w:id="862983989">
      <w:bodyDiv w:val="1"/>
      <w:marLeft w:val="0"/>
      <w:marRight w:val="0"/>
      <w:marTop w:val="0"/>
      <w:marBottom w:val="0"/>
      <w:divBdr>
        <w:top w:val="none" w:sz="0" w:space="0" w:color="auto"/>
        <w:left w:val="none" w:sz="0" w:space="0" w:color="auto"/>
        <w:bottom w:val="none" w:sz="0" w:space="0" w:color="auto"/>
        <w:right w:val="none" w:sz="0" w:space="0" w:color="auto"/>
      </w:divBdr>
    </w:div>
    <w:div w:id="998341483">
      <w:bodyDiv w:val="1"/>
      <w:marLeft w:val="0"/>
      <w:marRight w:val="0"/>
      <w:marTop w:val="0"/>
      <w:marBottom w:val="0"/>
      <w:divBdr>
        <w:top w:val="none" w:sz="0" w:space="0" w:color="auto"/>
        <w:left w:val="none" w:sz="0" w:space="0" w:color="auto"/>
        <w:bottom w:val="none" w:sz="0" w:space="0" w:color="auto"/>
        <w:right w:val="none" w:sz="0" w:space="0" w:color="auto"/>
      </w:divBdr>
    </w:div>
    <w:div w:id="1025709950">
      <w:bodyDiv w:val="1"/>
      <w:marLeft w:val="0"/>
      <w:marRight w:val="0"/>
      <w:marTop w:val="0"/>
      <w:marBottom w:val="0"/>
      <w:divBdr>
        <w:top w:val="none" w:sz="0" w:space="0" w:color="auto"/>
        <w:left w:val="none" w:sz="0" w:space="0" w:color="auto"/>
        <w:bottom w:val="none" w:sz="0" w:space="0" w:color="auto"/>
        <w:right w:val="none" w:sz="0" w:space="0" w:color="auto"/>
      </w:divBdr>
    </w:div>
    <w:div w:id="1090464243">
      <w:bodyDiv w:val="1"/>
      <w:marLeft w:val="0"/>
      <w:marRight w:val="0"/>
      <w:marTop w:val="0"/>
      <w:marBottom w:val="0"/>
      <w:divBdr>
        <w:top w:val="none" w:sz="0" w:space="0" w:color="auto"/>
        <w:left w:val="none" w:sz="0" w:space="0" w:color="auto"/>
        <w:bottom w:val="none" w:sz="0" w:space="0" w:color="auto"/>
        <w:right w:val="none" w:sz="0" w:space="0" w:color="auto"/>
      </w:divBdr>
    </w:div>
    <w:div w:id="1656102623">
      <w:bodyDiv w:val="1"/>
      <w:marLeft w:val="0"/>
      <w:marRight w:val="0"/>
      <w:marTop w:val="0"/>
      <w:marBottom w:val="0"/>
      <w:divBdr>
        <w:top w:val="none" w:sz="0" w:space="0" w:color="auto"/>
        <w:left w:val="none" w:sz="0" w:space="0" w:color="auto"/>
        <w:bottom w:val="none" w:sz="0" w:space="0" w:color="auto"/>
        <w:right w:val="none" w:sz="0" w:space="0" w:color="auto"/>
      </w:divBdr>
    </w:div>
    <w:div w:id="1795100260">
      <w:bodyDiv w:val="1"/>
      <w:marLeft w:val="0"/>
      <w:marRight w:val="0"/>
      <w:marTop w:val="0"/>
      <w:marBottom w:val="0"/>
      <w:divBdr>
        <w:top w:val="none" w:sz="0" w:space="0" w:color="auto"/>
        <w:left w:val="none" w:sz="0" w:space="0" w:color="auto"/>
        <w:bottom w:val="none" w:sz="0" w:space="0" w:color="auto"/>
        <w:right w:val="none" w:sz="0" w:space="0" w:color="auto"/>
      </w:divBdr>
    </w:div>
    <w:div w:id="184478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1394</Words>
  <Characters>7952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2</cp:revision>
  <dcterms:created xsi:type="dcterms:W3CDTF">2013-01-10T16:01:00Z</dcterms:created>
  <dcterms:modified xsi:type="dcterms:W3CDTF">2013-01-10T16:01:00Z</dcterms:modified>
</cp:coreProperties>
</file>